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84" w:rsidRPr="000C38B9"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bookmarkStart w:id="0" w:name="sub_1000"/>
      <w:bookmarkStart w:id="1" w:name="_GoBack"/>
      <w:bookmarkEnd w:id="1"/>
      <w:r w:rsidRPr="000C38B9">
        <w:rPr>
          <w:rFonts w:ascii="Times New Roman" w:eastAsia="Times New Roman" w:hAnsi="Times New Roman" w:cs="Times New Roman"/>
          <w:sz w:val="26"/>
          <w:szCs w:val="26"/>
        </w:rPr>
        <w:t>Приложение</w:t>
      </w:r>
      <w:bookmarkEnd w:id="0"/>
    </w:p>
    <w:p w:rsidR="00832284" w:rsidRPr="000C38B9"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0C38B9">
        <w:rPr>
          <w:rFonts w:ascii="Times New Roman" w:eastAsia="Times New Roman" w:hAnsi="Times New Roman" w:cs="Times New Roman"/>
          <w:sz w:val="26"/>
          <w:szCs w:val="26"/>
        </w:rPr>
        <w:t xml:space="preserve">к постановлению администрации </w:t>
      </w:r>
    </w:p>
    <w:p w:rsidR="00832284" w:rsidRPr="000C38B9"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0C38B9">
        <w:rPr>
          <w:rFonts w:ascii="Times New Roman" w:eastAsia="Times New Roman" w:hAnsi="Times New Roman" w:cs="Times New Roman"/>
          <w:sz w:val="26"/>
          <w:szCs w:val="26"/>
        </w:rPr>
        <w:t xml:space="preserve">   Калачевского муниципального района</w:t>
      </w:r>
    </w:p>
    <w:p w:rsidR="00A41973" w:rsidRPr="000C38B9" w:rsidRDefault="00832284" w:rsidP="00A41973">
      <w:pPr>
        <w:autoSpaceDE w:val="0"/>
        <w:autoSpaceDN w:val="0"/>
        <w:adjustRightInd w:val="0"/>
        <w:spacing w:after="0" w:line="240" w:lineRule="auto"/>
        <w:jc w:val="right"/>
        <w:rPr>
          <w:rFonts w:ascii="Times New Roman" w:eastAsia="Times New Roman" w:hAnsi="Times New Roman" w:cs="Times New Roman"/>
          <w:sz w:val="26"/>
          <w:szCs w:val="26"/>
        </w:rPr>
      </w:pPr>
      <w:r w:rsidRPr="000C38B9">
        <w:rPr>
          <w:rFonts w:ascii="Times New Roman" w:eastAsia="Times New Roman" w:hAnsi="Times New Roman" w:cs="Times New Roman"/>
          <w:sz w:val="26"/>
          <w:szCs w:val="26"/>
        </w:rPr>
        <w:t>от «____» _________ 2016г. N_______</w:t>
      </w:r>
    </w:p>
    <w:p w:rsidR="00A41973" w:rsidRPr="000C38B9" w:rsidRDefault="00A41973" w:rsidP="00A41973">
      <w:pPr>
        <w:autoSpaceDE w:val="0"/>
        <w:autoSpaceDN w:val="0"/>
        <w:adjustRightInd w:val="0"/>
        <w:spacing w:after="0" w:line="240" w:lineRule="auto"/>
        <w:jc w:val="right"/>
        <w:rPr>
          <w:rFonts w:ascii="Times New Roman" w:eastAsia="Times New Roman" w:hAnsi="Times New Roman" w:cs="Times New Roman"/>
          <w:sz w:val="26"/>
          <w:szCs w:val="26"/>
        </w:rPr>
      </w:pPr>
    </w:p>
    <w:p w:rsidR="00832284" w:rsidRPr="004D0043" w:rsidRDefault="00832284"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4D0043">
        <w:rPr>
          <w:rFonts w:ascii="Times New Roman" w:eastAsia="Times New Roman" w:hAnsi="Times New Roman" w:cs="Times New Roman"/>
          <w:b/>
          <w:sz w:val="24"/>
          <w:szCs w:val="24"/>
        </w:rPr>
        <w:t>Административный регламент предоставления муниципальной услуги</w:t>
      </w:r>
    </w:p>
    <w:p w:rsidR="00461061" w:rsidRPr="004D0043" w:rsidRDefault="00430CBA" w:rsidP="00832284">
      <w:pPr>
        <w:jc w:val="center"/>
        <w:rPr>
          <w:rFonts w:ascii="Times New Roman" w:eastAsia="Times New Roman" w:hAnsi="Times New Roman" w:cs="Times New Roman"/>
          <w:b/>
          <w:sz w:val="24"/>
          <w:szCs w:val="24"/>
        </w:rPr>
      </w:pPr>
      <w:r w:rsidRPr="004D0043">
        <w:rPr>
          <w:rFonts w:ascii="Times New Roman" w:eastAsia="Times New Roman" w:hAnsi="Times New Roman" w:cs="Times New Roman"/>
          <w:b/>
          <w:sz w:val="24"/>
          <w:szCs w:val="24"/>
        </w:rPr>
        <w:t>«</w:t>
      </w:r>
      <w:r w:rsidR="00A741B7" w:rsidRPr="004D0043">
        <w:rPr>
          <w:rFonts w:ascii="Times New Roman" w:eastAsia="Times New Roman" w:hAnsi="Times New Roman" w:cs="Times New Roman"/>
          <w:b/>
          <w:sz w:val="24"/>
          <w:szCs w:val="24"/>
        </w:rPr>
        <w:t>Аннулирование разрешения на установку рекламной конструкции на территории Калачевского муниципального района Волгоградской области</w:t>
      </w:r>
      <w:r w:rsidRPr="004D0043">
        <w:rPr>
          <w:rFonts w:ascii="Times New Roman" w:eastAsia="Times New Roman" w:hAnsi="Times New Roman" w:cs="Times New Roman"/>
          <w:b/>
          <w:sz w:val="24"/>
          <w:szCs w:val="24"/>
        </w:rPr>
        <w:t>»</w:t>
      </w:r>
    </w:p>
    <w:p w:rsidR="009749FD" w:rsidRPr="004D0043" w:rsidRDefault="00253292" w:rsidP="00253292">
      <w:pPr>
        <w:jc w:val="center"/>
        <w:rPr>
          <w:rFonts w:ascii="Times New Roman" w:hAnsi="Times New Roman" w:cs="Times New Roman"/>
          <w:b/>
          <w:sz w:val="24"/>
          <w:szCs w:val="24"/>
        </w:rPr>
      </w:pPr>
      <w:r w:rsidRPr="004D0043">
        <w:rPr>
          <w:rFonts w:ascii="Times New Roman" w:hAnsi="Times New Roman" w:cs="Times New Roman"/>
          <w:b/>
          <w:sz w:val="24"/>
          <w:szCs w:val="24"/>
        </w:rPr>
        <w:t xml:space="preserve">1. </w:t>
      </w:r>
      <w:r w:rsidR="009749FD" w:rsidRPr="004D0043">
        <w:rPr>
          <w:rFonts w:ascii="Times New Roman" w:hAnsi="Times New Roman" w:cs="Times New Roman"/>
          <w:b/>
          <w:sz w:val="24"/>
          <w:szCs w:val="24"/>
        </w:rPr>
        <w:t>Общие положения</w:t>
      </w:r>
    </w:p>
    <w:p w:rsidR="00DB7CE5" w:rsidRPr="004D0043" w:rsidRDefault="009749FD" w:rsidP="0062113B">
      <w:pPr>
        <w:spacing w:after="0" w:line="240" w:lineRule="auto"/>
        <w:ind w:firstLine="709"/>
        <w:jc w:val="both"/>
        <w:rPr>
          <w:rFonts w:ascii="Times New Roman" w:hAnsi="Times New Roman" w:cs="Times New Roman"/>
          <w:sz w:val="24"/>
          <w:szCs w:val="24"/>
        </w:rPr>
      </w:pPr>
      <w:r w:rsidRPr="004D0043">
        <w:rPr>
          <w:rFonts w:ascii="Times New Roman" w:hAnsi="Times New Roman" w:cs="Times New Roman"/>
          <w:sz w:val="24"/>
          <w:szCs w:val="24"/>
        </w:rPr>
        <w:t>1.1.</w:t>
      </w:r>
      <w:r w:rsidR="00346E0B" w:rsidRPr="004D0043">
        <w:rPr>
          <w:rFonts w:ascii="Times New Roman" w:hAnsi="Times New Roman" w:cs="Times New Roman"/>
          <w:sz w:val="24"/>
          <w:szCs w:val="24"/>
        </w:rPr>
        <w:t xml:space="preserve"> </w:t>
      </w:r>
      <w:r w:rsidRPr="004D0043">
        <w:rPr>
          <w:rFonts w:ascii="Times New Roman" w:hAnsi="Times New Roman" w:cs="Times New Roman"/>
          <w:sz w:val="24"/>
          <w:szCs w:val="24"/>
        </w:rPr>
        <w:t xml:space="preserve">Административный регламент по предоставлению </w:t>
      </w:r>
      <w:r w:rsidR="005F6CFF" w:rsidRPr="004D0043">
        <w:rPr>
          <w:rFonts w:ascii="Times New Roman" w:hAnsi="Times New Roman" w:cs="Times New Roman"/>
          <w:sz w:val="24"/>
          <w:szCs w:val="24"/>
        </w:rPr>
        <w:t xml:space="preserve">администрацией Калачевского муниципального района Волгоградской области </w:t>
      </w:r>
      <w:r w:rsidRPr="004D0043">
        <w:rPr>
          <w:rFonts w:ascii="Times New Roman" w:hAnsi="Times New Roman" w:cs="Times New Roman"/>
          <w:sz w:val="24"/>
          <w:szCs w:val="24"/>
        </w:rPr>
        <w:t xml:space="preserve">муниципальной услуги </w:t>
      </w:r>
      <w:r w:rsidR="005531C9" w:rsidRPr="004D0043">
        <w:rPr>
          <w:rFonts w:ascii="Times New Roman" w:hAnsi="Times New Roman" w:cs="Times New Roman"/>
          <w:sz w:val="24"/>
          <w:szCs w:val="24"/>
        </w:rPr>
        <w:t>«</w:t>
      </w:r>
      <w:r w:rsidR="00A741B7" w:rsidRPr="004D0043">
        <w:rPr>
          <w:rFonts w:ascii="Times New Roman" w:hAnsi="Times New Roman" w:cs="Times New Roman"/>
          <w:sz w:val="24"/>
          <w:szCs w:val="24"/>
        </w:rPr>
        <w:t>Аннулирование разрешения на установку рекламной конструкции на территории Калачевского муниципального района Волгоградской области</w:t>
      </w:r>
      <w:r w:rsidR="005531C9" w:rsidRPr="004D0043">
        <w:rPr>
          <w:rFonts w:ascii="Times New Roman" w:hAnsi="Times New Roman" w:cs="Times New Roman"/>
          <w:sz w:val="24"/>
          <w:szCs w:val="24"/>
        </w:rPr>
        <w:t xml:space="preserve">» </w:t>
      </w:r>
      <w:r w:rsidRPr="004D0043">
        <w:rPr>
          <w:rFonts w:ascii="Times New Roman" w:hAnsi="Times New Roman" w:cs="Times New Roman"/>
          <w:sz w:val="24"/>
          <w:szCs w:val="24"/>
        </w:rPr>
        <w:t xml:space="preserve">(далее </w:t>
      </w:r>
      <w:r w:rsidR="00A15495" w:rsidRPr="004D0043">
        <w:rPr>
          <w:rFonts w:ascii="Times New Roman" w:hAnsi="Times New Roman" w:cs="Times New Roman"/>
          <w:sz w:val="24"/>
          <w:szCs w:val="24"/>
        </w:rPr>
        <w:t>–</w:t>
      </w:r>
      <w:r w:rsidRPr="004D0043">
        <w:rPr>
          <w:rFonts w:ascii="Times New Roman" w:hAnsi="Times New Roman" w:cs="Times New Roman"/>
          <w:sz w:val="24"/>
          <w:szCs w:val="24"/>
        </w:rPr>
        <w:t xml:space="preserve"> </w:t>
      </w:r>
      <w:r w:rsidR="00A15495" w:rsidRPr="004D0043">
        <w:rPr>
          <w:rFonts w:ascii="Times New Roman" w:hAnsi="Times New Roman" w:cs="Times New Roman"/>
          <w:sz w:val="24"/>
          <w:szCs w:val="24"/>
        </w:rPr>
        <w:t>административный регламент</w:t>
      </w:r>
      <w:r w:rsidRPr="004D0043">
        <w:rPr>
          <w:rFonts w:ascii="Times New Roman" w:hAnsi="Times New Roman" w:cs="Times New Roman"/>
          <w:sz w:val="24"/>
          <w:szCs w:val="24"/>
        </w:rPr>
        <w:t xml:space="preserve">) разработан в целях повышения качества исполнения и доступности результата оказания муниципальной услуги и создания комфортных условий для </w:t>
      </w:r>
      <w:r w:rsidR="009F45E8" w:rsidRPr="004D0043">
        <w:rPr>
          <w:rFonts w:ascii="Times New Roman" w:hAnsi="Times New Roman" w:cs="Times New Roman"/>
          <w:sz w:val="24"/>
          <w:szCs w:val="24"/>
        </w:rPr>
        <w:t>получателей</w:t>
      </w:r>
      <w:r w:rsidRPr="004D0043">
        <w:rPr>
          <w:rFonts w:ascii="Times New Roman" w:hAnsi="Times New Roman" w:cs="Times New Roman"/>
          <w:sz w:val="24"/>
          <w:szCs w:val="24"/>
        </w:rPr>
        <w:t xml:space="preserve"> муниципальной услуги.</w:t>
      </w:r>
    </w:p>
    <w:p w:rsidR="009749FD" w:rsidRPr="002A2F9F" w:rsidRDefault="009749FD" w:rsidP="0062113B">
      <w:pPr>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w:t>
      </w:r>
      <w:proofErr w:type="gramStart"/>
      <w:r w:rsidRPr="002A2F9F">
        <w:rPr>
          <w:rFonts w:ascii="Times New Roman" w:hAnsi="Times New Roman" w:cs="Times New Roman"/>
          <w:sz w:val="24"/>
          <w:szCs w:val="24"/>
        </w:rPr>
        <w:t xml:space="preserve">контроля </w:t>
      </w:r>
      <w:r w:rsidR="00D16FD4" w:rsidRPr="002A2F9F">
        <w:rPr>
          <w:rFonts w:ascii="Times New Roman" w:hAnsi="Times New Roman" w:cs="Times New Roman"/>
          <w:sz w:val="24"/>
          <w:szCs w:val="24"/>
        </w:rPr>
        <w:t>за</w:t>
      </w:r>
      <w:proofErr w:type="gramEnd"/>
      <w:r w:rsidRPr="002A2F9F">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p>
    <w:p w:rsidR="008F651A" w:rsidRPr="002A2F9F" w:rsidRDefault="008F651A" w:rsidP="008F651A">
      <w:pPr>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1.2. Заявителями на предоставление муниципальной услуги (далее – заявители) являются:</w:t>
      </w:r>
    </w:p>
    <w:p w:rsidR="00A741B7" w:rsidRPr="002A2F9F" w:rsidRDefault="008F651A" w:rsidP="00A741B7">
      <w:pPr>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 xml:space="preserve">1.2.1. </w:t>
      </w:r>
      <w:r w:rsidR="00CF15A7" w:rsidRPr="002A2F9F">
        <w:rPr>
          <w:rFonts w:ascii="Times New Roman" w:hAnsi="Times New Roman" w:cs="Times New Roman"/>
          <w:sz w:val="24"/>
          <w:szCs w:val="24"/>
        </w:rPr>
        <w:t>Ф</w:t>
      </w:r>
      <w:r w:rsidR="00A741B7" w:rsidRPr="002A2F9F">
        <w:rPr>
          <w:rFonts w:ascii="Times New Roman" w:hAnsi="Times New Roman" w:cs="Times New Roman"/>
          <w:sz w:val="24"/>
          <w:szCs w:val="24"/>
        </w:rPr>
        <w:t>изические и юридические лица, являющиеся:</w:t>
      </w:r>
    </w:p>
    <w:p w:rsidR="00A741B7" w:rsidRPr="002A2F9F" w:rsidRDefault="00A741B7" w:rsidP="006B34EB">
      <w:pPr>
        <w:pStyle w:val="a3"/>
        <w:numPr>
          <w:ilvl w:val="0"/>
          <w:numId w:val="36"/>
        </w:numPr>
        <w:tabs>
          <w:tab w:val="left" w:pos="284"/>
        </w:tabs>
        <w:spacing w:after="0" w:line="240" w:lineRule="auto"/>
        <w:ind w:left="0" w:firstLine="0"/>
        <w:jc w:val="both"/>
        <w:rPr>
          <w:rFonts w:ascii="Times New Roman" w:hAnsi="Times New Roman" w:cs="Times New Roman"/>
          <w:sz w:val="24"/>
          <w:szCs w:val="24"/>
        </w:rPr>
      </w:pPr>
      <w:proofErr w:type="gramStart"/>
      <w:r w:rsidRPr="002A2F9F">
        <w:rPr>
          <w:rFonts w:ascii="Times New Roman" w:hAnsi="Times New Roman" w:cs="Times New Roman"/>
          <w:sz w:val="24"/>
          <w:szCs w:val="24"/>
        </w:rPr>
        <w:t>собственниками недвижимого имущества, к которому присоединяется рекламная конструкция (за исключением недвижимого имущества, находящегося в государственной или муниципальной собственности), либо лицами, обладающими вещным правом на недвижимое имущество, к которому присоединяется рекламная конструкция, или правом владения и пользования указанным недвижимым имуществом на основании договора с ее собственником, а также доверительным управляющим при условии, что договор доверительного управления имуществом не ограничивает доверительного управляющего</w:t>
      </w:r>
      <w:proofErr w:type="gramEnd"/>
      <w:r w:rsidRPr="002A2F9F">
        <w:rPr>
          <w:rFonts w:ascii="Times New Roman" w:hAnsi="Times New Roman" w:cs="Times New Roman"/>
          <w:sz w:val="24"/>
          <w:szCs w:val="24"/>
        </w:rPr>
        <w:t xml:space="preserve"> в совершении действий по размещению рекламных конструкций на переданном в доверительное управление недвижимом имуществе (далее по тексту - собственник недвижимого имущества, к которому присоединяется рекламная конструкция);</w:t>
      </w:r>
    </w:p>
    <w:p w:rsidR="008F651A" w:rsidRPr="002A2F9F" w:rsidRDefault="00A741B7" w:rsidP="006B34EB">
      <w:pPr>
        <w:pStyle w:val="a3"/>
        <w:numPr>
          <w:ilvl w:val="0"/>
          <w:numId w:val="36"/>
        </w:numPr>
        <w:tabs>
          <w:tab w:val="left" w:pos="284"/>
        </w:tabs>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t>собственниками рекламной конструкции либо лицами, обладающими вещным правом на рекламную конструкцию или правом владения и пользования рекламной конструкцией на основании договора с ее собственником;</w:t>
      </w:r>
    </w:p>
    <w:p w:rsidR="008F651A" w:rsidRPr="002A2F9F" w:rsidRDefault="008F651A" w:rsidP="008F651A">
      <w:pPr>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1.2.2. Представители физических и юридических лиц, указанных в пункте 1.2.1 административного регламента, действующие в силу полномочий, основанных на доверенности или иных законных основаниях.</w:t>
      </w:r>
    </w:p>
    <w:p w:rsidR="003E5955" w:rsidRPr="002A2F9F" w:rsidRDefault="003E5955" w:rsidP="00A201B9">
      <w:pPr>
        <w:pStyle w:val="ConsPlusNormal"/>
        <w:ind w:firstLine="709"/>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1.3. Требования к порядку информирования о порядке пред</w:t>
      </w:r>
      <w:r w:rsidR="00A15495" w:rsidRPr="002A2F9F">
        <w:rPr>
          <w:rFonts w:ascii="Times New Roman" w:eastAsiaTheme="minorHAnsi" w:hAnsi="Times New Roman" w:cs="Times New Roman"/>
          <w:sz w:val="24"/>
          <w:szCs w:val="24"/>
          <w:lang w:eastAsia="en-US"/>
        </w:rPr>
        <w:t>оставления муниципальной услуги:</w:t>
      </w:r>
    </w:p>
    <w:p w:rsidR="00AD6EE6" w:rsidRPr="002A2F9F" w:rsidRDefault="00A15495" w:rsidP="0062113B">
      <w:pPr>
        <w:pStyle w:val="ConsPlusNormal"/>
        <w:ind w:firstLine="709"/>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1.3.1. Информация о порядке исполнения муниципальной услуги является открытой и общедоступной. Информацию можно получить</w:t>
      </w:r>
      <w:r w:rsidR="00AD6EE6" w:rsidRPr="002A2F9F">
        <w:rPr>
          <w:rFonts w:ascii="Times New Roman" w:eastAsiaTheme="minorHAnsi" w:hAnsi="Times New Roman" w:cs="Times New Roman"/>
          <w:sz w:val="24"/>
          <w:szCs w:val="24"/>
          <w:lang w:eastAsia="en-US"/>
        </w:rPr>
        <w:t>:</w:t>
      </w:r>
      <w:r w:rsidRPr="002A2F9F">
        <w:rPr>
          <w:rFonts w:ascii="Times New Roman" w:eastAsiaTheme="minorHAnsi" w:hAnsi="Times New Roman" w:cs="Times New Roman"/>
          <w:sz w:val="24"/>
          <w:szCs w:val="24"/>
          <w:lang w:eastAsia="en-US"/>
        </w:rPr>
        <w:t xml:space="preserve"> </w:t>
      </w:r>
    </w:p>
    <w:p w:rsidR="00AD6EE6" w:rsidRPr="002A2F9F" w:rsidRDefault="00A15495" w:rsidP="006B34EB">
      <w:pPr>
        <w:pStyle w:val="ConsPlusNormal"/>
        <w:numPr>
          <w:ilvl w:val="0"/>
          <w:numId w:val="13"/>
        </w:numPr>
        <w:tabs>
          <w:tab w:val="left" w:pos="426"/>
        </w:tabs>
        <w:ind w:left="0" w:firstLine="0"/>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 xml:space="preserve">в отделе архитектуры администрации </w:t>
      </w:r>
      <w:r w:rsidR="002B7B40" w:rsidRPr="002A2F9F">
        <w:rPr>
          <w:rFonts w:ascii="Times New Roman" w:eastAsiaTheme="minorHAnsi" w:hAnsi="Times New Roman" w:cs="Times New Roman"/>
          <w:sz w:val="24"/>
          <w:szCs w:val="24"/>
          <w:lang w:eastAsia="en-US"/>
        </w:rPr>
        <w:t>Калачевского</w:t>
      </w:r>
      <w:r w:rsidRPr="002A2F9F">
        <w:rPr>
          <w:rFonts w:ascii="Times New Roman" w:eastAsiaTheme="minorHAnsi" w:hAnsi="Times New Roman" w:cs="Times New Roman"/>
          <w:sz w:val="24"/>
          <w:szCs w:val="24"/>
          <w:lang w:eastAsia="en-US"/>
        </w:rPr>
        <w:t xml:space="preserve"> муниципального района Волгоградской области (далее </w:t>
      </w:r>
      <w:r w:rsidR="002B7B40" w:rsidRPr="002A2F9F">
        <w:rPr>
          <w:rFonts w:ascii="Times New Roman" w:eastAsiaTheme="minorHAnsi" w:hAnsi="Times New Roman" w:cs="Times New Roman"/>
          <w:sz w:val="24"/>
          <w:szCs w:val="24"/>
          <w:lang w:eastAsia="en-US"/>
        </w:rPr>
        <w:t>–</w:t>
      </w:r>
      <w:r w:rsidRPr="002A2F9F">
        <w:rPr>
          <w:rFonts w:ascii="Times New Roman" w:eastAsiaTheme="minorHAnsi" w:hAnsi="Times New Roman" w:cs="Times New Roman"/>
          <w:sz w:val="24"/>
          <w:szCs w:val="24"/>
          <w:lang w:eastAsia="en-US"/>
        </w:rPr>
        <w:t xml:space="preserve"> </w:t>
      </w:r>
      <w:r w:rsidR="00271EBC" w:rsidRPr="002A2F9F">
        <w:rPr>
          <w:rFonts w:ascii="Times New Roman" w:eastAsiaTheme="minorHAnsi" w:hAnsi="Times New Roman" w:cs="Times New Roman"/>
          <w:sz w:val="24"/>
          <w:szCs w:val="24"/>
          <w:lang w:eastAsia="en-US"/>
        </w:rPr>
        <w:t>Отдел</w:t>
      </w:r>
      <w:r w:rsidRPr="002A2F9F">
        <w:rPr>
          <w:rFonts w:ascii="Times New Roman" w:eastAsiaTheme="minorHAnsi" w:hAnsi="Times New Roman" w:cs="Times New Roman"/>
          <w:sz w:val="24"/>
          <w:szCs w:val="24"/>
          <w:lang w:eastAsia="en-US"/>
        </w:rPr>
        <w:t xml:space="preserve">) по адресу: </w:t>
      </w:r>
      <w:r w:rsidR="002B7B40" w:rsidRPr="002A2F9F">
        <w:rPr>
          <w:rFonts w:ascii="Times New Roman" w:eastAsiaTheme="minorHAnsi" w:hAnsi="Times New Roman" w:cs="Times New Roman"/>
          <w:sz w:val="24"/>
          <w:szCs w:val="24"/>
          <w:lang w:eastAsia="en-US"/>
        </w:rPr>
        <w:t xml:space="preserve">404507, </w:t>
      </w:r>
      <w:r w:rsidRPr="002A2F9F">
        <w:rPr>
          <w:rFonts w:ascii="Times New Roman" w:eastAsiaTheme="minorHAnsi" w:hAnsi="Times New Roman" w:cs="Times New Roman"/>
          <w:sz w:val="24"/>
          <w:szCs w:val="24"/>
          <w:lang w:eastAsia="en-US"/>
        </w:rPr>
        <w:t xml:space="preserve">Волгоградская область, </w:t>
      </w:r>
      <w:r w:rsidR="002B7B40" w:rsidRPr="002A2F9F">
        <w:rPr>
          <w:rFonts w:ascii="Times New Roman" w:eastAsiaTheme="minorHAnsi" w:hAnsi="Times New Roman" w:cs="Times New Roman"/>
          <w:sz w:val="24"/>
          <w:szCs w:val="24"/>
          <w:lang w:eastAsia="en-US"/>
        </w:rPr>
        <w:t>Калачевский район</w:t>
      </w:r>
      <w:r w:rsidRPr="002A2F9F">
        <w:rPr>
          <w:rFonts w:ascii="Times New Roman" w:eastAsiaTheme="minorHAnsi" w:hAnsi="Times New Roman" w:cs="Times New Roman"/>
          <w:sz w:val="24"/>
          <w:szCs w:val="24"/>
          <w:lang w:eastAsia="en-US"/>
        </w:rPr>
        <w:t xml:space="preserve">, </w:t>
      </w:r>
      <w:r w:rsidR="002B7B40" w:rsidRPr="002A2F9F">
        <w:rPr>
          <w:rFonts w:ascii="Times New Roman" w:eastAsiaTheme="minorHAnsi" w:hAnsi="Times New Roman" w:cs="Times New Roman"/>
          <w:sz w:val="24"/>
          <w:szCs w:val="24"/>
          <w:lang w:eastAsia="en-US"/>
        </w:rPr>
        <w:t>г.</w:t>
      </w:r>
      <w:r w:rsidR="008D53F4" w:rsidRPr="002A2F9F">
        <w:rPr>
          <w:rFonts w:ascii="Times New Roman" w:eastAsiaTheme="minorHAnsi" w:hAnsi="Times New Roman" w:cs="Times New Roman"/>
          <w:sz w:val="24"/>
          <w:szCs w:val="24"/>
          <w:lang w:eastAsia="en-US"/>
        </w:rPr>
        <w:t xml:space="preserve"> </w:t>
      </w:r>
      <w:r w:rsidR="002B7B40" w:rsidRPr="002A2F9F">
        <w:rPr>
          <w:rFonts w:ascii="Times New Roman" w:eastAsiaTheme="minorHAnsi" w:hAnsi="Times New Roman" w:cs="Times New Roman"/>
          <w:sz w:val="24"/>
          <w:szCs w:val="24"/>
          <w:lang w:eastAsia="en-US"/>
        </w:rPr>
        <w:t>Калач-на-Дону, ул.</w:t>
      </w:r>
      <w:r w:rsidR="008D53F4" w:rsidRPr="002A2F9F">
        <w:rPr>
          <w:rFonts w:ascii="Times New Roman" w:eastAsiaTheme="minorHAnsi" w:hAnsi="Times New Roman" w:cs="Times New Roman"/>
          <w:sz w:val="24"/>
          <w:szCs w:val="24"/>
          <w:lang w:eastAsia="en-US"/>
        </w:rPr>
        <w:t xml:space="preserve"> </w:t>
      </w:r>
      <w:r w:rsidR="002B7B40" w:rsidRPr="002A2F9F">
        <w:rPr>
          <w:rFonts w:ascii="Times New Roman" w:eastAsiaTheme="minorHAnsi" w:hAnsi="Times New Roman" w:cs="Times New Roman"/>
          <w:sz w:val="24"/>
          <w:szCs w:val="24"/>
          <w:lang w:eastAsia="en-US"/>
        </w:rPr>
        <w:t>Октябрьская, 71</w:t>
      </w:r>
      <w:r w:rsidR="008D53F4" w:rsidRPr="002A2F9F">
        <w:rPr>
          <w:rFonts w:ascii="Times New Roman" w:eastAsiaTheme="minorHAnsi" w:hAnsi="Times New Roman" w:cs="Times New Roman"/>
          <w:sz w:val="24"/>
          <w:szCs w:val="24"/>
          <w:lang w:eastAsia="en-US"/>
        </w:rPr>
        <w:t>,</w:t>
      </w:r>
      <w:r w:rsidRPr="002A2F9F">
        <w:rPr>
          <w:rFonts w:ascii="Times New Roman" w:eastAsiaTheme="minorHAnsi" w:hAnsi="Times New Roman" w:cs="Times New Roman"/>
          <w:sz w:val="24"/>
          <w:szCs w:val="24"/>
          <w:lang w:eastAsia="en-US"/>
        </w:rPr>
        <w:t xml:space="preserve"> в рабочее время.</w:t>
      </w:r>
    </w:p>
    <w:p w:rsidR="00AD6EE6" w:rsidRPr="002A2F9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 xml:space="preserve">Время работы </w:t>
      </w:r>
      <w:r w:rsidR="00271EBC" w:rsidRPr="002A2F9F">
        <w:rPr>
          <w:rFonts w:ascii="Times New Roman" w:eastAsiaTheme="minorHAnsi" w:hAnsi="Times New Roman" w:cs="Times New Roman"/>
          <w:sz w:val="24"/>
          <w:szCs w:val="24"/>
          <w:lang w:eastAsia="en-US"/>
        </w:rPr>
        <w:t>Отдела</w:t>
      </w:r>
      <w:r w:rsidRPr="002A2F9F">
        <w:rPr>
          <w:rFonts w:ascii="Times New Roman" w:eastAsiaTheme="minorHAnsi" w:hAnsi="Times New Roman" w:cs="Times New Roman"/>
          <w:sz w:val="24"/>
          <w:szCs w:val="24"/>
          <w:lang w:eastAsia="en-US"/>
        </w:rPr>
        <w:t xml:space="preserve">: </w:t>
      </w:r>
    </w:p>
    <w:p w:rsidR="00AD6EE6" w:rsidRPr="002A2F9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Понедельник – пятница: 8.00-17.00 (перерыв на обед 12.00-13.00);</w:t>
      </w:r>
    </w:p>
    <w:p w:rsidR="00AD6EE6" w:rsidRPr="002A2F9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lastRenderedPageBreak/>
        <w:t>Суббота, воскресенье – выходные дни.</w:t>
      </w:r>
    </w:p>
    <w:p w:rsidR="0062113B" w:rsidRPr="002A2F9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 xml:space="preserve">Прием посетителей осуществляется во вторник, четверг с </w:t>
      </w:r>
      <w:r w:rsidR="00271EBC" w:rsidRPr="002A2F9F">
        <w:rPr>
          <w:rFonts w:ascii="Times New Roman" w:eastAsiaTheme="minorHAnsi" w:hAnsi="Times New Roman" w:cs="Times New Roman"/>
          <w:sz w:val="24"/>
          <w:szCs w:val="24"/>
          <w:lang w:eastAsia="en-US"/>
        </w:rPr>
        <w:t>9</w:t>
      </w:r>
      <w:r w:rsidRPr="002A2F9F">
        <w:rPr>
          <w:rFonts w:ascii="Times New Roman" w:eastAsiaTheme="minorHAnsi" w:hAnsi="Times New Roman" w:cs="Times New Roman"/>
          <w:sz w:val="24"/>
          <w:szCs w:val="24"/>
          <w:lang w:eastAsia="en-US"/>
        </w:rPr>
        <w:t>.00 до 16.00 с перерывом на обед с 12.00 до 13.00.</w:t>
      </w:r>
    </w:p>
    <w:p w:rsidR="00AD6EE6" w:rsidRPr="002A2F9F" w:rsidRDefault="00E955BE" w:rsidP="001855EF">
      <w:pPr>
        <w:pStyle w:val="ConsPlusNormal"/>
        <w:numPr>
          <w:ilvl w:val="0"/>
          <w:numId w:val="13"/>
        </w:numPr>
        <w:tabs>
          <w:tab w:val="left" w:pos="426"/>
        </w:tabs>
        <w:ind w:left="0" w:firstLine="0"/>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 xml:space="preserve">в филиале по работе с заявителями Калачевского района Волгоградской области ГКУ ВО «МФЦ», расположенном по адресу: </w:t>
      </w:r>
      <w:r w:rsidRPr="002A2F9F">
        <w:rPr>
          <w:rFonts w:ascii="Times New Roman" w:hAnsi="Times New Roman" w:cs="Times New Roman"/>
          <w:sz w:val="24"/>
          <w:szCs w:val="24"/>
        </w:rPr>
        <w:t>404503, Волгоградская область, Калачевский район, г. Калач-на-Дону, ул. Октябрьская, д. 283</w:t>
      </w:r>
      <w:r w:rsidRPr="002A2F9F">
        <w:rPr>
          <w:rFonts w:ascii="Times New Roman" w:eastAsiaTheme="minorHAnsi" w:hAnsi="Times New Roman" w:cs="Times New Roman"/>
          <w:sz w:val="24"/>
          <w:szCs w:val="24"/>
          <w:lang w:eastAsia="en-US"/>
        </w:rPr>
        <w:t xml:space="preserve"> (далее – многофункциональный центр)</w:t>
      </w:r>
      <w:r w:rsidR="00CF15A7" w:rsidRPr="002A2F9F">
        <w:rPr>
          <w:rFonts w:ascii="Times New Roman" w:eastAsiaTheme="minorHAnsi" w:hAnsi="Times New Roman" w:cs="Times New Roman"/>
          <w:sz w:val="24"/>
          <w:szCs w:val="24"/>
          <w:lang w:eastAsia="en-US"/>
        </w:rPr>
        <w:t>, в рабочее время</w:t>
      </w:r>
      <w:r w:rsidRPr="002A2F9F">
        <w:rPr>
          <w:rFonts w:ascii="Times New Roman" w:eastAsiaTheme="minorHAnsi" w:hAnsi="Times New Roman" w:cs="Times New Roman"/>
          <w:sz w:val="24"/>
          <w:szCs w:val="24"/>
          <w:lang w:eastAsia="en-US"/>
        </w:rPr>
        <w:t>.</w:t>
      </w:r>
    </w:p>
    <w:p w:rsidR="00AD6EE6" w:rsidRPr="002A2F9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 xml:space="preserve">Время работы многофункционального центра: </w:t>
      </w:r>
    </w:p>
    <w:p w:rsidR="00AD6EE6" w:rsidRPr="002A2F9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Понедельник: 9.00-20.00;</w:t>
      </w:r>
    </w:p>
    <w:p w:rsidR="00AD6EE6" w:rsidRPr="002A2F9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Вторник</w:t>
      </w:r>
      <w:r w:rsidR="00F033BD" w:rsidRPr="002A2F9F">
        <w:rPr>
          <w:rFonts w:ascii="Times New Roman" w:eastAsiaTheme="minorHAnsi" w:hAnsi="Times New Roman" w:cs="Times New Roman"/>
          <w:sz w:val="24"/>
          <w:szCs w:val="24"/>
          <w:lang w:eastAsia="en-US"/>
        </w:rPr>
        <w:t xml:space="preserve"> - пятница</w:t>
      </w:r>
      <w:r w:rsidRPr="002A2F9F">
        <w:rPr>
          <w:rFonts w:ascii="Times New Roman" w:eastAsiaTheme="minorHAnsi" w:hAnsi="Times New Roman" w:cs="Times New Roman"/>
          <w:sz w:val="24"/>
          <w:szCs w:val="24"/>
          <w:lang w:eastAsia="en-US"/>
        </w:rPr>
        <w:t>: 9.00-18.00;</w:t>
      </w:r>
    </w:p>
    <w:p w:rsidR="00AD6EE6" w:rsidRPr="002A2F9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Суббота: 9.00-15.00;</w:t>
      </w:r>
    </w:p>
    <w:p w:rsidR="00A640B6" w:rsidRPr="002A2F9F" w:rsidRDefault="00F033BD" w:rsidP="002A2F9F">
      <w:pPr>
        <w:pStyle w:val="a3"/>
        <w:tabs>
          <w:tab w:val="left" w:pos="284"/>
        </w:tabs>
        <w:spacing w:after="0" w:line="240" w:lineRule="auto"/>
        <w:ind w:left="0"/>
        <w:jc w:val="both"/>
        <w:rPr>
          <w:rFonts w:ascii="Times New Roman" w:hAnsi="Times New Roman" w:cs="Times New Roman"/>
          <w:sz w:val="24"/>
          <w:szCs w:val="24"/>
        </w:rPr>
      </w:pPr>
      <w:r w:rsidRPr="002A2F9F">
        <w:rPr>
          <w:rFonts w:ascii="Times New Roman" w:hAnsi="Times New Roman" w:cs="Times New Roman"/>
          <w:sz w:val="24"/>
          <w:szCs w:val="24"/>
        </w:rPr>
        <w:t>Воскресенье – выходной день</w:t>
      </w:r>
      <w:r w:rsidR="003E5955" w:rsidRPr="002A2F9F">
        <w:rPr>
          <w:rFonts w:ascii="Times New Roman" w:hAnsi="Times New Roman" w:cs="Times New Roman"/>
          <w:sz w:val="24"/>
          <w:szCs w:val="24"/>
        </w:rPr>
        <w:t>.</w:t>
      </w:r>
    </w:p>
    <w:p w:rsidR="00461061" w:rsidRPr="002A2F9F" w:rsidRDefault="003E5955" w:rsidP="002A2F9F">
      <w:pPr>
        <w:pStyle w:val="a3"/>
        <w:tabs>
          <w:tab w:val="left" w:pos="284"/>
        </w:tabs>
        <w:spacing w:after="0" w:line="240" w:lineRule="auto"/>
        <w:ind w:left="0" w:firstLine="709"/>
        <w:jc w:val="both"/>
        <w:rPr>
          <w:rFonts w:ascii="Times New Roman" w:eastAsiaTheme="minorHAnsi" w:hAnsi="Times New Roman" w:cs="Times New Roman"/>
          <w:sz w:val="24"/>
          <w:szCs w:val="24"/>
          <w:lang w:eastAsia="en-US"/>
        </w:rPr>
      </w:pPr>
      <w:r w:rsidRPr="002A2F9F">
        <w:rPr>
          <w:rFonts w:ascii="Times New Roman" w:hAnsi="Times New Roman" w:cs="Times New Roman"/>
          <w:sz w:val="24"/>
          <w:szCs w:val="24"/>
        </w:rPr>
        <w:t xml:space="preserve">1.3.2. </w:t>
      </w:r>
      <w:proofErr w:type="gramStart"/>
      <w:r w:rsidR="00A640B6" w:rsidRPr="002A2F9F">
        <w:rPr>
          <w:rFonts w:ascii="Times New Roman" w:hAnsi="Times New Roman" w:cs="Times New Roman"/>
          <w:sz w:val="24"/>
          <w:szCs w:val="24"/>
        </w:rPr>
        <w:t>Информация</w:t>
      </w:r>
      <w:r w:rsidR="00A640B6" w:rsidRPr="002A2F9F">
        <w:rPr>
          <w:rFonts w:ascii="Times New Roman" w:eastAsiaTheme="minorHAnsi" w:hAnsi="Times New Roman" w:cs="Times New Roman"/>
          <w:sz w:val="24"/>
          <w:szCs w:val="24"/>
          <w:lang w:eastAsia="en-US"/>
        </w:rPr>
        <w:t xml:space="preserve"> о порядк</w:t>
      </w:r>
      <w:r w:rsidR="00B335E1" w:rsidRPr="002A2F9F">
        <w:rPr>
          <w:rFonts w:ascii="Times New Roman" w:eastAsiaTheme="minorHAnsi" w:hAnsi="Times New Roman" w:cs="Times New Roman"/>
          <w:sz w:val="24"/>
          <w:szCs w:val="24"/>
          <w:lang w:eastAsia="en-US"/>
        </w:rPr>
        <w:t xml:space="preserve">е оказания муниципальной услуги </w:t>
      </w:r>
      <w:r w:rsidR="00A640B6" w:rsidRPr="002A2F9F">
        <w:rPr>
          <w:rFonts w:ascii="Times New Roman" w:eastAsiaTheme="minorHAnsi" w:hAnsi="Times New Roman" w:cs="Times New Roman"/>
          <w:sz w:val="24"/>
          <w:szCs w:val="24"/>
          <w:lang w:eastAsia="en-US"/>
        </w:rPr>
        <w:t>разме</w:t>
      </w:r>
      <w:r w:rsidR="00F2074C" w:rsidRPr="002A2F9F">
        <w:rPr>
          <w:rFonts w:ascii="Times New Roman" w:eastAsiaTheme="minorHAnsi" w:hAnsi="Times New Roman" w:cs="Times New Roman"/>
          <w:sz w:val="24"/>
          <w:szCs w:val="24"/>
          <w:lang w:eastAsia="en-US"/>
        </w:rPr>
        <w:t xml:space="preserve">щается на информационном стенде </w:t>
      </w:r>
      <w:r w:rsidR="00C622E9" w:rsidRPr="002A2F9F">
        <w:rPr>
          <w:rFonts w:ascii="Times New Roman" w:eastAsiaTheme="minorHAnsi" w:hAnsi="Times New Roman" w:cs="Times New Roman"/>
          <w:sz w:val="24"/>
          <w:szCs w:val="24"/>
          <w:lang w:eastAsia="en-US"/>
        </w:rPr>
        <w:t>Отдела</w:t>
      </w:r>
      <w:r w:rsidR="00F2074C" w:rsidRPr="002A2F9F">
        <w:rPr>
          <w:rFonts w:ascii="Times New Roman" w:eastAsiaTheme="minorHAnsi" w:hAnsi="Times New Roman" w:cs="Times New Roman"/>
          <w:sz w:val="24"/>
          <w:szCs w:val="24"/>
          <w:lang w:eastAsia="en-US"/>
        </w:rPr>
        <w:t xml:space="preserve"> и</w:t>
      </w:r>
      <w:r w:rsidR="00A640B6" w:rsidRPr="002A2F9F">
        <w:rPr>
          <w:rFonts w:ascii="Times New Roman" w:eastAsiaTheme="minorHAnsi" w:hAnsi="Times New Roman" w:cs="Times New Roman"/>
          <w:sz w:val="24"/>
          <w:szCs w:val="24"/>
          <w:lang w:eastAsia="en-US"/>
        </w:rPr>
        <w:t xml:space="preserve"> в </w:t>
      </w:r>
      <w:r w:rsidR="00F2074C" w:rsidRPr="002A2F9F">
        <w:rPr>
          <w:rFonts w:ascii="Times New Roman" w:eastAsiaTheme="minorHAnsi" w:hAnsi="Times New Roman" w:cs="Times New Roman"/>
          <w:sz w:val="24"/>
          <w:szCs w:val="24"/>
          <w:lang w:eastAsia="en-US"/>
        </w:rPr>
        <w:t>сети «Интернет» на официальном сайте администрации Калачевского муниципального района Волгоградской области</w:t>
      </w:r>
      <w:r w:rsidR="008D53F4" w:rsidRPr="002A2F9F">
        <w:rPr>
          <w:rFonts w:ascii="Times New Roman" w:eastAsiaTheme="minorHAnsi" w:hAnsi="Times New Roman" w:cs="Times New Roman"/>
          <w:sz w:val="24"/>
          <w:szCs w:val="24"/>
          <w:lang w:eastAsia="en-US"/>
        </w:rPr>
        <w:t xml:space="preserve"> </w:t>
      </w:r>
      <w:r w:rsidR="00F2074C" w:rsidRPr="002A2F9F">
        <w:rPr>
          <w:rFonts w:ascii="Times New Roman" w:eastAsiaTheme="minorHAnsi" w:hAnsi="Times New Roman" w:cs="Times New Roman"/>
          <w:sz w:val="24"/>
          <w:szCs w:val="24"/>
          <w:lang w:eastAsia="en-US"/>
        </w:rPr>
        <w:t xml:space="preserve"> </w:t>
      </w:r>
      <w:r w:rsidR="002C7F4C" w:rsidRPr="002A2F9F">
        <w:rPr>
          <w:rFonts w:ascii="Times New Roman" w:eastAsiaTheme="minorHAnsi" w:hAnsi="Times New Roman" w:cs="Times New Roman"/>
          <w:sz w:val="24"/>
          <w:szCs w:val="24"/>
          <w:lang w:eastAsia="en-US"/>
        </w:rPr>
        <w:t>(</w:t>
      </w:r>
      <w:hyperlink r:id="rId9" w:history="1">
        <w:r w:rsidR="00F2074C" w:rsidRPr="002A2F9F">
          <w:rPr>
            <w:rStyle w:val="ac"/>
            <w:rFonts w:ascii="Times New Roman" w:eastAsiaTheme="minorHAnsi" w:hAnsi="Times New Roman" w:cs="Times New Roman"/>
            <w:color w:val="auto"/>
            <w:sz w:val="24"/>
            <w:szCs w:val="24"/>
            <w:u w:val="none"/>
            <w:lang w:val="en-US" w:eastAsia="en-US"/>
          </w:rPr>
          <w:t>www</w:t>
        </w:r>
        <w:r w:rsidR="00F2074C" w:rsidRPr="002A2F9F">
          <w:rPr>
            <w:rStyle w:val="ac"/>
            <w:rFonts w:ascii="Times New Roman" w:eastAsiaTheme="minorHAnsi" w:hAnsi="Times New Roman" w:cs="Times New Roman"/>
            <w:color w:val="auto"/>
            <w:sz w:val="24"/>
            <w:szCs w:val="24"/>
            <w:u w:val="none"/>
            <w:lang w:eastAsia="en-US"/>
          </w:rPr>
          <w:t>.kalachadmin.ru</w:t>
        </w:r>
      </w:hyperlink>
      <w:r w:rsidR="002C7F4C" w:rsidRPr="002A2F9F">
        <w:rPr>
          <w:rStyle w:val="ac"/>
          <w:rFonts w:ascii="Times New Roman" w:eastAsiaTheme="minorHAnsi" w:hAnsi="Times New Roman" w:cs="Times New Roman"/>
          <w:color w:val="auto"/>
          <w:sz w:val="24"/>
          <w:szCs w:val="24"/>
          <w:u w:val="none"/>
          <w:lang w:eastAsia="en-US"/>
        </w:rPr>
        <w:t>)</w:t>
      </w:r>
      <w:r w:rsidR="00F2074C" w:rsidRPr="002A2F9F">
        <w:rPr>
          <w:rFonts w:ascii="Times New Roman" w:eastAsiaTheme="minorHAnsi" w:hAnsi="Times New Roman" w:cs="Times New Roman"/>
          <w:sz w:val="24"/>
          <w:szCs w:val="24"/>
          <w:lang w:eastAsia="en-US"/>
        </w:rPr>
        <w:t>,</w:t>
      </w:r>
      <w:r w:rsidR="00461061" w:rsidRPr="002A2F9F">
        <w:rPr>
          <w:rFonts w:ascii="Times New Roman" w:hAnsi="Times New Roman" w:cs="Times New Roman"/>
          <w:sz w:val="24"/>
          <w:szCs w:val="24"/>
        </w:rPr>
        <w:t xml:space="preserve"> на Едином портале </w:t>
      </w:r>
      <w:r w:rsidR="00461061" w:rsidRPr="002A2F9F">
        <w:rPr>
          <w:rFonts w:ascii="Times New Roman" w:eastAsiaTheme="minorHAnsi" w:hAnsi="Times New Roman" w:cs="Times New Roman"/>
          <w:sz w:val="24"/>
          <w:szCs w:val="24"/>
          <w:lang w:eastAsia="en-US"/>
        </w:rPr>
        <w:t>государственных и муниципальных услуг (</w:t>
      </w:r>
      <w:hyperlink r:id="rId10" w:history="1">
        <w:r w:rsidR="009C1922" w:rsidRPr="002A2F9F">
          <w:rPr>
            <w:rFonts w:ascii="Times New Roman" w:eastAsiaTheme="minorHAnsi" w:hAnsi="Times New Roman" w:cs="Times New Roman"/>
            <w:sz w:val="24"/>
            <w:szCs w:val="24"/>
            <w:lang w:eastAsia="en-US"/>
          </w:rPr>
          <w:t>www.gosuslugi.ru</w:t>
        </w:r>
      </w:hyperlink>
      <w:r w:rsidR="00461061" w:rsidRPr="002A2F9F">
        <w:rPr>
          <w:rFonts w:ascii="Times New Roman" w:eastAsiaTheme="minorHAnsi" w:hAnsi="Times New Roman" w:cs="Times New Roman"/>
          <w:sz w:val="24"/>
          <w:szCs w:val="24"/>
          <w:lang w:eastAsia="en-US"/>
        </w:rPr>
        <w:t>)</w:t>
      </w:r>
      <w:r w:rsidR="009C1922" w:rsidRPr="002A2F9F">
        <w:rPr>
          <w:rFonts w:ascii="Times New Roman" w:eastAsiaTheme="minorHAnsi" w:hAnsi="Times New Roman" w:cs="Times New Roman"/>
          <w:sz w:val="24"/>
          <w:szCs w:val="24"/>
          <w:lang w:eastAsia="en-US"/>
        </w:rPr>
        <w:t>, на официальном портале Губернатора и Правительства Волгоградской области (</w:t>
      </w:r>
      <w:hyperlink r:id="rId11" w:history="1">
        <w:r w:rsidR="009C1922" w:rsidRPr="002A2F9F">
          <w:rPr>
            <w:rStyle w:val="ac"/>
            <w:rFonts w:ascii="Times New Roman" w:eastAsiaTheme="minorHAnsi" w:hAnsi="Times New Roman" w:cs="Times New Roman"/>
            <w:color w:val="auto"/>
            <w:sz w:val="24"/>
            <w:szCs w:val="24"/>
            <w:u w:val="none"/>
            <w:lang w:eastAsia="en-US"/>
          </w:rPr>
          <w:t>www.volganet.ru</w:t>
        </w:r>
      </w:hyperlink>
      <w:r w:rsidR="009C1922" w:rsidRPr="002A2F9F">
        <w:rPr>
          <w:rFonts w:ascii="Times New Roman" w:eastAsiaTheme="minorHAnsi" w:hAnsi="Times New Roman" w:cs="Times New Roman"/>
          <w:sz w:val="24"/>
          <w:szCs w:val="24"/>
          <w:lang w:eastAsia="en-US"/>
        </w:rPr>
        <w:t xml:space="preserve">), на </w:t>
      </w:r>
      <w:r w:rsidR="00461061" w:rsidRPr="002A2F9F">
        <w:rPr>
          <w:rFonts w:ascii="Times New Roman" w:hAnsi="Times New Roman" w:cs="Times New Roman"/>
          <w:sz w:val="24"/>
          <w:szCs w:val="24"/>
        </w:rPr>
        <w:t>официальном сайте ГКУ ВО «МФЦ» (</w:t>
      </w:r>
      <w:r w:rsidR="00461061" w:rsidRPr="002A2F9F">
        <w:rPr>
          <w:rFonts w:ascii="Times New Roman" w:hAnsi="Times New Roman" w:cs="Times New Roman"/>
          <w:sz w:val="24"/>
          <w:szCs w:val="24"/>
          <w:lang w:val="en-US"/>
        </w:rPr>
        <w:t>www</w:t>
      </w:r>
      <w:r w:rsidR="00461061" w:rsidRPr="002A2F9F">
        <w:rPr>
          <w:rFonts w:ascii="Times New Roman" w:hAnsi="Times New Roman" w:cs="Times New Roman"/>
          <w:sz w:val="24"/>
          <w:szCs w:val="24"/>
        </w:rPr>
        <w:t>.</w:t>
      </w:r>
      <w:proofErr w:type="spellStart"/>
      <w:r w:rsidR="00461061" w:rsidRPr="002A2F9F">
        <w:rPr>
          <w:rFonts w:ascii="Times New Roman" w:hAnsi="Times New Roman" w:cs="Times New Roman"/>
          <w:sz w:val="24"/>
          <w:szCs w:val="24"/>
          <w:lang w:val="en-US"/>
        </w:rPr>
        <w:t>mfc</w:t>
      </w:r>
      <w:proofErr w:type="spellEnd"/>
      <w:r w:rsidR="00461061" w:rsidRPr="002A2F9F">
        <w:rPr>
          <w:rFonts w:ascii="Times New Roman" w:hAnsi="Times New Roman" w:cs="Times New Roman"/>
          <w:sz w:val="24"/>
          <w:szCs w:val="24"/>
        </w:rPr>
        <w:t>.</w:t>
      </w:r>
      <w:proofErr w:type="spellStart"/>
      <w:r w:rsidR="00461061" w:rsidRPr="002A2F9F">
        <w:rPr>
          <w:rFonts w:ascii="Times New Roman" w:hAnsi="Times New Roman" w:cs="Times New Roman"/>
          <w:sz w:val="24"/>
          <w:szCs w:val="24"/>
          <w:lang w:val="en-US"/>
        </w:rPr>
        <w:t>volganet</w:t>
      </w:r>
      <w:proofErr w:type="spellEnd"/>
      <w:r w:rsidR="00461061" w:rsidRPr="002A2F9F">
        <w:rPr>
          <w:rFonts w:ascii="Times New Roman" w:hAnsi="Times New Roman" w:cs="Times New Roman"/>
          <w:sz w:val="24"/>
          <w:szCs w:val="24"/>
        </w:rPr>
        <w:t>.</w:t>
      </w:r>
      <w:proofErr w:type="spellStart"/>
      <w:r w:rsidR="00461061" w:rsidRPr="002A2F9F">
        <w:rPr>
          <w:rFonts w:ascii="Times New Roman" w:hAnsi="Times New Roman" w:cs="Times New Roman"/>
          <w:sz w:val="24"/>
          <w:szCs w:val="24"/>
          <w:lang w:val="en-US"/>
        </w:rPr>
        <w:t>ru</w:t>
      </w:r>
      <w:proofErr w:type="spellEnd"/>
      <w:r w:rsidR="00461061" w:rsidRPr="002A2F9F">
        <w:rPr>
          <w:rFonts w:ascii="Times New Roman" w:hAnsi="Times New Roman" w:cs="Times New Roman"/>
          <w:sz w:val="24"/>
          <w:szCs w:val="24"/>
        </w:rPr>
        <w:t xml:space="preserve">), </w:t>
      </w:r>
      <w:r w:rsidR="00F2074C" w:rsidRPr="002A2F9F">
        <w:rPr>
          <w:rFonts w:ascii="Times New Roman" w:eastAsiaTheme="minorHAnsi" w:hAnsi="Times New Roman" w:cs="Times New Roman"/>
          <w:sz w:val="24"/>
          <w:szCs w:val="24"/>
          <w:lang w:eastAsia="en-US"/>
        </w:rPr>
        <w:t xml:space="preserve"> </w:t>
      </w:r>
      <w:r w:rsidR="00A640B6" w:rsidRPr="002A2F9F">
        <w:rPr>
          <w:rFonts w:ascii="Times New Roman" w:eastAsiaTheme="minorHAnsi" w:hAnsi="Times New Roman" w:cs="Times New Roman"/>
          <w:sz w:val="24"/>
          <w:szCs w:val="24"/>
          <w:lang w:eastAsia="en-US"/>
        </w:rPr>
        <w:t>а также</w:t>
      </w:r>
      <w:proofErr w:type="gramEnd"/>
      <w:r w:rsidR="00A640B6" w:rsidRPr="002A2F9F">
        <w:rPr>
          <w:rFonts w:ascii="Times New Roman" w:eastAsiaTheme="minorHAnsi" w:hAnsi="Times New Roman" w:cs="Times New Roman"/>
          <w:sz w:val="24"/>
          <w:szCs w:val="24"/>
          <w:lang w:eastAsia="en-US"/>
        </w:rPr>
        <w:t xml:space="preserve"> сообщается</w:t>
      </w:r>
      <w:r w:rsidR="00F2074C" w:rsidRPr="002A2F9F">
        <w:rPr>
          <w:rFonts w:ascii="Times New Roman" w:eastAsiaTheme="minorHAnsi" w:hAnsi="Times New Roman" w:cs="Times New Roman"/>
          <w:sz w:val="24"/>
          <w:szCs w:val="24"/>
          <w:lang w:eastAsia="en-US"/>
        </w:rPr>
        <w:t>:</w:t>
      </w:r>
      <w:r w:rsidR="00A640B6" w:rsidRPr="002A2F9F">
        <w:rPr>
          <w:rFonts w:ascii="Times New Roman" w:eastAsiaTheme="minorHAnsi" w:hAnsi="Times New Roman" w:cs="Times New Roman"/>
          <w:sz w:val="24"/>
          <w:szCs w:val="24"/>
          <w:lang w:eastAsia="en-US"/>
        </w:rPr>
        <w:t xml:space="preserve"> </w:t>
      </w:r>
    </w:p>
    <w:p w:rsidR="003E5955" w:rsidRPr="002A2F9F" w:rsidRDefault="003E5955" w:rsidP="00A41973">
      <w:pPr>
        <w:pStyle w:val="ConsPlusNormal"/>
        <w:numPr>
          <w:ilvl w:val="0"/>
          <w:numId w:val="1"/>
        </w:numPr>
        <w:tabs>
          <w:tab w:val="left" w:pos="284"/>
          <w:tab w:val="left" w:pos="426"/>
        </w:tabs>
        <w:ind w:left="0" w:firstLine="0"/>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 xml:space="preserve">при обращении в приемные дни в </w:t>
      </w:r>
      <w:r w:rsidR="00475E17" w:rsidRPr="002A2F9F">
        <w:rPr>
          <w:rFonts w:ascii="Times New Roman" w:hAnsi="Times New Roman" w:cs="Times New Roman"/>
          <w:sz w:val="24"/>
          <w:szCs w:val="24"/>
        </w:rPr>
        <w:t>Отдел</w:t>
      </w:r>
      <w:r w:rsidRPr="002A2F9F">
        <w:rPr>
          <w:rFonts w:ascii="Times New Roman" w:eastAsiaTheme="minorHAnsi" w:hAnsi="Times New Roman" w:cs="Times New Roman"/>
          <w:sz w:val="24"/>
          <w:szCs w:val="24"/>
          <w:lang w:eastAsia="en-US"/>
        </w:rPr>
        <w:t>;</w:t>
      </w:r>
    </w:p>
    <w:p w:rsidR="003E5955" w:rsidRPr="002A2F9F" w:rsidRDefault="00F2074C" w:rsidP="00A41973">
      <w:pPr>
        <w:pStyle w:val="ConsPlusNormal"/>
        <w:numPr>
          <w:ilvl w:val="0"/>
          <w:numId w:val="1"/>
        </w:numPr>
        <w:tabs>
          <w:tab w:val="left" w:pos="284"/>
          <w:tab w:val="left" w:pos="426"/>
        </w:tabs>
        <w:ind w:left="0" w:firstLine="0"/>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по справочному телефону</w:t>
      </w:r>
      <w:r w:rsidR="003E5955" w:rsidRPr="002A2F9F">
        <w:rPr>
          <w:rFonts w:ascii="Times New Roman" w:eastAsiaTheme="minorHAnsi" w:hAnsi="Times New Roman" w:cs="Times New Roman"/>
          <w:sz w:val="24"/>
          <w:szCs w:val="24"/>
          <w:lang w:eastAsia="en-US"/>
        </w:rPr>
        <w:t xml:space="preserve"> </w:t>
      </w:r>
      <w:r w:rsidR="00C622E9" w:rsidRPr="002A2F9F">
        <w:rPr>
          <w:rFonts w:ascii="Times New Roman" w:hAnsi="Times New Roman" w:cs="Times New Roman"/>
          <w:sz w:val="24"/>
          <w:szCs w:val="24"/>
        </w:rPr>
        <w:t>Отдела</w:t>
      </w:r>
      <w:r w:rsidR="003E5955" w:rsidRPr="002A2F9F">
        <w:rPr>
          <w:rFonts w:ascii="Times New Roman" w:eastAsiaTheme="minorHAnsi" w:hAnsi="Times New Roman" w:cs="Times New Roman"/>
          <w:sz w:val="24"/>
          <w:szCs w:val="24"/>
          <w:lang w:eastAsia="en-US"/>
        </w:rPr>
        <w:t>: 8(84472)3-14-23;</w:t>
      </w:r>
    </w:p>
    <w:p w:rsidR="001855EF" w:rsidRPr="002A2F9F" w:rsidRDefault="003E5955" w:rsidP="00A41973">
      <w:pPr>
        <w:pStyle w:val="ConsPlusNormal"/>
        <w:numPr>
          <w:ilvl w:val="0"/>
          <w:numId w:val="1"/>
        </w:numPr>
        <w:tabs>
          <w:tab w:val="left" w:pos="284"/>
          <w:tab w:val="left" w:pos="426"/>
        </w:tabs>
        <w:ind w:left="0" w:firstLine="0"/>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 xml:space="preserve">по факсу </w:t>
      </w:r>
      <w:r w:rsidR="00C622E9" w:rsidRPr="002A2F9F">
        <w:rPr>
          <w:rFonts w:ascii="Times New Roman" w:hAnsi="Times New Roman" w:cs="Times New Roman"/>
          <w:sz w:val="24"/>
          <w:szCs w:val="24"/>
        </w:rPr>
        <w:t>Отдела</w:t>
      </w:r>
      <w:r w:rsidRPr="002A2F9F">
        <w:rPr>
          <w:rFonts w:ascii="Times New Roman" w:eastAsiaTheme="minorHAnsi" w:hAnsi="Times New Roman" w:cs="Times New Roman"/>
          <w:sz w:val="24"/>
          <w:szCs w:val="24"/>
          <w:lang w:eastAsia="en-US"/>
        </w:rPr>
        <w:t>: 8(84472)3-14-23;</w:t>
      </w:r>
    </w:p>
    <w:p w:rsidR="001855EF" w:rsidRPr="002A2F9F" w:rsidRDefault="003E5955" w:rsidP="00A41973">
      <w:pPr>
        <w:pStyle w:val="ConsPlusNormal"/>
        <w:numPr>
          <w:ilvl w:val="0"/>
          <w:numId w:val="1"/>
        </w:numPr>
        <w:tabs>
          <w:tab w:val="left" w:pos="284"/>
          <w:tab w:val="left" w:pos="426"/>
        </w:tabs>
        <w:ind w:left="0" w:firstLine="0"/>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 xml:space="preserve">по электронной почте </w:t>
      </w:r>
      <w:r w:rsidR="003C171F" w:rsidRPr="002A2F9F">
        <w:rPr>
          <w:rFonts w:ascii="Times New Roman" w:eastAsiaTheme="minorHAnsi" w:hAnsi="Times New Roman" w:cs="Times New Roman"/>
          <w:sz w:val="24"/>
          <w:szCs w:val="24"/>
          <w:lang w:eastAsia="en-US"/>
        </w:rPr>
        <w:t>администрации Калачевского муниципального района</w:t>
      </w:r>
      <w:r w:rsidR="00E5172B" w:rsidRPr="002A2F9F">
        <w:rPr>
          <w:rFonts w:ascii="Times New Roman" w:eastAsiaTheme="minorHAnsi" w:hAnsi="Times New Roman" w:cs="Times New Roman"/>
          <w:sz w:val="24"/>
          <w:szCs w:val="24"/>
          <w:lang w:eastAsia="en-US"/>
        </w:rPr>
        <w:t xml:space="preserve"> Волгоградской области</w:t>
      </w:r>
      <w:r w:rsidRPr="002A2F9F">
        <w:rPr>
          <w:rFonts w:ascii="Times New Roman" w:eastAsiaTheme="minorHAnsi" w:hAnsi="Times New Roman" w:cs="Times New Roman"/>
          <w:sz w:val="24"/>
          <w:szCs w:val="24"/>
          <w:lang w:eastAsia="en-US"/>
        </w:rPr>
        <w:t xml:space="preserve">: </w:t>
      </w:r>
      <w:hyperlink r:id="rId12" w:history="1">
        <w:r w:rsidR="008F651A" w:rsidRPr="002A2F9F">
          <w:rPr>
            <w:rStyle w:val="ac"/>
            <w:rFonts w:ascii="Times New Roman" w:eastAsiaTheme="minorHAnsi" w:hAnsi="Times New Roman" w:cs="Times New Roman"/>
            <w:color w:val="auto"/>
            <w:sz w:val="24"/>
            <w:szCs w:val="24"/>
            <w:u w:val="none"/>
            <w:lang w:eastAsia="en-US"/>
          </w:rPr>
          <w:t>ra_kalach@volganet.ru</w:t>
        </w:r>
      </w:hyperlink>
      <w:r w:rsidRPr="002A2F9F">
        <w:rPr>
          <w:rFonts w:ascii="Times New Roman" w:eastAsiaTheme="minorHAnsi" w:hAnsi="Times New Roman" w:cs="Times New Roman"/>
          <w:sz w:val="24"/>
          <w:szCs w:val="24"/>
          <w:lang w:eastAsia="en-US"/>
        </w:rPr>
        <w:t>;</w:t>
      </w:r>
    </w:p>
    <w:p w:rsidR="001855EF" w:rsidRPr="002A2F9F" w:rsidRDefault="003E5955" w:rsidP="00A41973">
      <w:pPr>
        <w:pStyle w:val="ConsPlusNormal"/>
        <w:numPr>
          <w:ilvl w:val="0"/>
          <w:numId w:val="1"/>
        </w:numPr>
        <w:tabs>
          <w:tab w:val="left" w:pos="284"/>
          <w:tab w:val="left" w:pos="426"/>
        </w:tabs>
        <w:ind w:left="0" w:firstLine="0"/>
        <w:jc w:val="both"/>
        <w:rPr>
          <w:rFonts w:ascii="Times New Roman" w:eastAsiaTheme="minorHAnsi" w:hAnsi="Times New Roman" w:cs="Times New Roman"/>
          <w:sz w:val="24"/>
          <w:szCs w:val="24"/>
          <w:lang w:eastAsia="en-US"/>
        </w:rPr>
      </w:pPr>
      <w:r w:rsidRPr="002A2F9F">
        <w:rPr>
          <w:rFonts w:ascii="Times New Roman" w:hAnsi="Times New Roman" w:cs="Times New Roman"/>
          <w:sz w:val="24"/>
          <w:szCs w:val="24"/>
        </w:rPr>
        <w:t>при обращении в многофункциональный центр по адресу: 404503, Волгоградская область, р-н. Калачевский, г. Калач-на-Дону, ул. Октябрьская, д. 283</w:t>
      </w:r>
    </w:p>
    <w:p w:rsidR="001855EF" w:rsidRPr="002A2F9F" w:rsidRDefault="00F2074C" w:rsidP="00A41973">
      <w:pPr>
        <w:pStyle w:val="ConsPlusNormal"/>
        <w:numPr>
          <w:ilvl w:val="0"/>
          <w:numId w:val="1"/>
        </w:numPr>
        <w:tabs>
          <w:tab w:val="left" w:pos="284"/>
          <w:tab w:val="left" w:pos="426"/>
        </w:tabs>
        <w:ind w:left="0" w:firstLine="0"/>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по справочным телефонам</w:t>
      </w:r>
      <w:r w:rsidR="003E5955" w:rsidRPr="002A2F9F">
        <w:rPr>
          <w:rFonts w:ascii="Times New Roman" w:eastAsiaTheme="minorHAnsi" w:hAnsi="Times New Roman" w:cs="Times New Roman"/>
          <w:sz w:val="24"/>
          <w:szCs w:val="24"/>
          <w:lang w:eastAsia="en-US"/>
        </w:rPr>
        <w:t xml:space="preserve"> многофункционального центра: 8(84472)3-49-20, 3-49-19, 3-49-18</w:t>
      </w:r>
      <w:r w:rsidRPr="002A2F9F">
        <w:rPr>
          <w:rFonts w:ascii="Times New Roman" w:eastAsiaTheme="minorHAnsi" w:hAnsi="Times New Roman" w:cs="Times New Roman"/>
          <w:sz w:val="24"/>
          <w:szCs w:val="24"/>
          <w:lang w:eastAsia="en-US"/>
        </w:rPr>
        <w:t>;</w:t>
      </w:r>
    </w:p>
    <w:p w:rsidR="0062113B" w:rsidRPr="002A2F9F" w:rsidRDefault="003E5955" w:rsidP="00A41973">
      <w:pPr>
        <w:pStyle w:val="ConsPlusNormal"/>
        <w:numPr>
          <w:ilvl w:val="0"/>
          <w:numId w:val="1"/>
        </w:numPr>
        <w:tabs>
          <w:tab w:val="left" w:pos="284"/>
          <w:tab w:val="left" w:pos="426"/>
        </w:tabs>
        <w:ind w:left="0" w:firstLine="0"/>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 xml:space="preserve">по электронной почте многофункционального центра: </w:t>
      </w:r>
      <w:hyperlink r:id="rId13" w:history="1">
        <w:r w:rsidR="00F2074C" w:rsidRPr="002A2F9F">
          <w:rPr>
            <w:rFonts w:ascii="Times New Roman" w:eastAsiaTheme="minorHAnsi" w:hAnsi="Times New Roman" w:cs="Times New Roman"/>
            <w:sz w:val="24"/>
            <w:szCs w:val="24"/>
            <w:lang w:eastAsia="en-US"/>
          </w:rPr>
          <w:t>mfc111@volganet.ru</w:t>
        </w:r>
      </w:hyperlink>
      <w:r w:rsidR="00F2074C" w:rsidRPr="002A2F9F">
        <w:rPr>
          <w:rFonts w:ascii="Times New Roman" w:eastAsiaTheme="minorHAnsi" w:hAnsi="Times New Roman" w:cs="Times New Roman"/>
          <w:sz w:val="24"/>
          <w:szCs w:val="24"/>
          <w:lang w:eastAsia="en-US"/>
        </w:rPr>
        <w:t xml:space="preserve">. </w:t>
      </w:r>
    </w:p>
    <w:p w:rsidR="00C248AB" w:rsidRPr="002A2F9F"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1.3.3.</w:t>
      </w:r>
      <w:r w:rsidR="002606B6" w:rsidRPr="002A2F9F">
        <w:rPr>
          <w:rFonts w:ascii="Times New Roman" w:hAnsi="Times New Roman" w:cs="Times New Roman"/>
          <w:sz w:val="24"/>
          <w:szCs w:val="24"/>
        </w:rPr>
        <w:t xml:space="preserve"> </w:t>
      </w:r>
      <w:r w:rsidRPr="002A2F9F">
        <w:rPr>
          <w:rFonts w:ascii="Times New Roman" w:hAnsi="Times New Roman" w:cs="Times New Roman"/>
          <w:sz w:val="24"/>
          <w:szCs w:val="24"/>
        </w:rPr>
        <w:t>Порядок получения информации заявителем по вопросам предоставления муниципальной услуги, в том числе о ходе пред</w:t>
      </w:r>
      <w:r w:rsidR="00E42D41" w:rsidRPr="002A2F9F">
        <w:rPr>
          <w:rFonts w:ascii="Times New Roman" w:hAnsi="Times New Roman" w:cs="Times New Roman"/>
          <w:sz w:val="24"/>
          <w:szCs w:val="24"/>
        </w:rPr>
        <w:t>оставления муниципальной услуги:</w:t>
      </w:r>
    </w:p>
    <w:p w:rsidR="00C248AB" w:rsidRPr="002A2F9F"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 xml:space="preserve">Информирование о ходе предоставления муниципальной услуги производится сотрудниками </w:t>
      </w:r>
      <w:r w:rsidR="00C622E9" w:rsidRPr="002A2F9F">
        <w:rPr>
          <w:rFonts w:ascii="Times New Roman" w:hAnsi="Times New Roman" w:cs="Times New Roman"/>
          <w:sz w:val="24"/>
          <w:szCs w:val="24"/>
        </w:rPr>
        <w:t>Отдела</w:t>
      </w:r>
      <w:r w:rsidRPr="002A2F9F">
        <w:rPr>
          <w:rFonts w:ascii="Times New Roman" w:hAnsi="Times New Roman" w:cs="Times New Roman"/>
          <w:sz w:val="24"/>
          <w:szCs w:val="24"/>
        </w:rPr>
        <w:t>, многофункционального центра, непосредственно участвующими в предоставлении муниципальной услуги, при личном контакте с</w:t>
      </w:r>
      <w:r w:rsidR="00272532" w:rsidRPr="002A2F9F">
        <w:rPr>
          <w:rFonts w:ascii="Times New Roman" w:hAnsi="Times New Roman" w:cs="Times New Roman"/>
          <w:sz w:val="24"/>
          <w:szCs w:val="24"/>
        </w:rPr>
        <w:t xml:space="preserve"> заявителем</w:t>
      </w:r>
      <w:r w:rsidRPr="002A2F9F">
        <w:rPr>
          <w:rFonts w:ascii="Times New Roman" w:hAnsi="Times New Roman" w:cs="Times New Roman"/>
          <w:sz w:val="24"/>
          <w:szCs w:val="24"/>
        </w:rPr>
        <w:t>, с использованием сети Интернет, телефонной и почтовой связи.</w:t>
      </w:r>
    </w:p>
    <w:p w:rsidR="00C248AB" w:rsidRPr="002A2F9F"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Консультации предоставляются по следующим вопросам:</w:t>
      </w:r>
    </w:p>
    <w:p w:rsidR="00CE45AF" w:rsidRPr="002A2F9F" w:rsidRDefault="00CE45AF" w:rsidP="00A41973">
      <w:pPr>
        <w:pStyle w:val="a3"/>
        <w:numPr>
          <w:ilvl w:val="0"/>
          <w:numId w:val="2"/>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t xml:space="preserve">о местонахождении, контактных телефонах, адресах электронной почты, интернет-сайтов и режиме работы </w:t>
      </w:r>
      <w:r w:rsidR="00C622E9" w:rsidRPr="002A2F9F">
        <w:rPr>
          <w:rFonts w:ascii="Times New Roman" w:hAnsi="Times New Roman" w:cs="Times New Roman"/>
          <w:sz w:val="24"/>
          <w:szCs w:val="24"/>
        </w:rPr>
        <w:t>Отдела</w:t>
      </w:r>
      <w:r w:rsidRPr="002A2F9F">
        <w:rPr>
          <w:rFonts w:ascii="Times New Roman" w:hAnsi="Times New Roman" w:cs="Times New Roman"/>
          <w:sz w:val="24"/>
          <w:szCs w:val="24"/>
        </w:rPr>
        <w:t>;</w:t>
      </w:r>
    </w:p>
    <w:p w:rsidR="00CE45AF" w:rsidRPr="002A2F9F" w:rsidRDefault="00CE45AF" w:rsidP="00A41973">
      <w:pPr>
        <w:pStyle w:val="a3"/>
        <w:numPr>
          <w:ilvl w:val="0"/>
          <w:numId w:val="2"/>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t>о порядке оказания муниципальной услуги;</w:t>
      </w:r>
    </w:p>
    <w:p w:rsidR="00CE45AF" w:rsidRPr="002A2F9F" w:rsidRDefault="00CE45AF" w:rsidP="00A41973">
      <w:pPr>
        <w:pStyle w:val="a3"/>
        <w:numPr>
          <w:ilvl w:val="0"/>
          <w:numId w:val="2"/>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t>о действиях заявителя, являющихся основанием для предоставления муниципальной услуги;</w:t>
      </w:r>
    </w:p>
    <w:p w:rsidR="00CE45AF" w:rsidRPr="002A2F9F" w:rsidRDefault="00C248AB" w:rsidP="00A41973">
      <w:pPr>
        <w:pStyle w:val="a3"/>
        <w:numPr>
          <w:ilvl w:val="0"/>
          <w:numId w:val="2"/>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t>о перечне документов, необходимых для получения муниципальной услуги, комплектности (достаточности) представляемых для этого документов</w:t>
      </w:r>
      <w:r w:rsidR="00CE45AF" w:rsidRPr="002A2F9F">
        <w:rPr>
          <w:rFonts w:ascii="Times New Roman" w:hAnsi="Times New Roman" w:cs="Times New Roman"/>
          <w:sz w:val="24"/>
          <w:szCs w:val="24"/>
        </w:rPr>
        <w:t xml:space="preserve">; </w:t>
      </w:r>
    </w:p>
    <w:p w:rsidR="00C248AB" w:rsidRPr="002A2F9F" w:rsidRDefault="00CE45AF" w:rsidP="00A41973">
      <w:pPr>
        <w:pStyle w:val="a3"/>
        <w:numPr>
          <w:ilvl w:val="0"/>
          <w:numId w:val="2"/>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t>об образцах оформления документов, необходимых для исполнения муниципальной функции, и требованиях к ним;</w:t>
      </w:r>
    </w:p>
    <w:p w:rsidR="00C248AB" w:rsidRPr="002A2F9F" w:rsidRDefault="00C248AB" w:rsidP="00A41973">
      <w:pPr>
        <w:pStyle w:val="a3"/>
        <w:numPr>
          <w:ilvl w:val="0"/>
          <w:numId w:val="2"/>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t>об источнике получения документов, необходимых для получения муниципальной услуги (орган, организация и их местонахождение);</w:t>
      </w:r>
    </w:p>
    <w:p w:rsidR="00C248AB" w:rsidRPr="002A2F9F" w:rsidRDefault="00C248AB" w:rsidP="00A41973">
      <w:pPr>
        <w:pStyle w:val="a3"/>
        <w:numPr>
          <w:ilvl w:val="0"/>
          <w:numId w:val="2"/>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t>о сроках предоставления мун</w:t>
      </w:r>
      <w:r w:rsidR="00CE45AF" w:rsidRPr="002A2F9F">
        <w:rPr>
          <w:rFonts w:ascii="Times New Roman" w:hAnsi="Times New Roman" w:cs="Times New Roman"/>
          <w:sz w:val="24"/>
          <w:szCs w:val="24"/>
        </w:rPr>
        <w:t>иципальной услуги;</w:t>
      </w:r>
    </w:p>
    <w:p w:rsidR="006B34EB" w:rsidRPr="002A2F9F" w:rsidRDefault="00CE45AF" w:rsidP="00A41973">
      <w:pPr>
        <w:pStyle w:val="a3"/>
        <w:numPr>
          <w:ilvl w:val="0"/>
          <w:numId w:val="2"/>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t>о результате оказания муниципальной услуги и порядке передачи результата заявителю;</w:t>
      </w:r>
    </w:p>
    <w:p w:rsidR="006B34EB" w:rsidRPr="002A2F9F" w:rsidRDefault="00CE45AF" w:rsidP="00A41973">
      <w:pPr>
        <w:pStyle w:val="a3"/>
        <w:numPr>
          <w:ilvl w:val="0"/>
          <w:numId w:val="2"/>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lastRenderedPageBreak/>
        <w:t>о перечне нормативных правовых актов, в соответствии с которыми осуществляется предоставление муниципальной услуги</w:t>
      </w:r>
      <w:r w:rsidR="005710FC" w:rsidRPr="002A2F9F">
        <w:rPr>
          <w:rFonts w:ascii="Times New Roman" w:hAnsi="Times New Roman" w:cs="Times New Roman"/>
          <w:sz w:val="24"/>
          <w:szCs w:val="24"/>
        </w:rPr>
        <w:t>;</w:t>
      </w:r>
    </w:p>
    <w:p w:rsidR="002A2F9F" w:rsidRDefault="00CE45AF" w:rsidP="002A2F9F">
      <w:pPr>
        <w:pStyle w:val="a3"/>
        <w:numPr>
          <w:ilvl w:val="0"/>
          <w:numId w:val="2"/>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t xml:space="preserve">предоставление </w:t>
      </w:r>
      <w:r w:rsidR="00C248AB" w:rsidRPr="002A2F9F">
        <w:rPr>
          <w:rFonts w:ascii="Times New Roman" w:hAnsi="Times New Roman" w:cs="Times New Roman"/>
          <w:sz w:val="24"/>
          <w:szCs w:val="24"/>
        </w:rPr>
        <w:t>ин</w:t>
      </w:r>
      <w:r w:rsidRPr="002A2F9F">
        <w:rPr>
          <w:rFonts w:ascii="Times New Roman" w:hAnsi="Times New Roman" w:cs="Times New Roman"/>
          <w:sz w:val="24"/>
          <w:szCs w:val="24"/>
        </w:rPr>
        <w:t>ой информации, имеющей</w:t>
      </w:r>
      <w:r w:rsidR="00C248AB" w:rsidRPr="002A2F9F">
        <w:rPr>
          <w:rFonts w:ascii="Times New Roman" w:hAnsi="Times New Roman" w:cs="Times New Roman"/>
          <w:sz w:val="24"/>
          <w:szCs w:val="24"/>
        </w:rPr>
        <w:t xml:space="preserve"> непосредственное отношение к исполнению муниципальной услуги</w:t>
      </w:r>
    </w:p>
    <w:p w:rsidR="009935B7" w:rsidRPr="002A2F9F" w:rsidRDefault="003D7AB2" w:rsidP="002A2F9F">
      <w:pPr>
        <w:pStyle w:val="a3"/>
        <w:numPr>
          <w:ilvl w:val="0"/>
          <w:numId w:val="2"/>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t>о ходе выполнения запроса о предоставлении муниципальной услуги</w:t>
      </w:r>
      <w:r w:rsidR="00C248AB" w:rsidRPr="002A2F9F">
        <w:rPr>
          <w:rFonts w:ascii="Times New Roman" w:hAnsi="Times New Roman" w:cs="Times New Roman"/>
          <w:sz w:val="24"/>
          <w:szCs w:val="24"/>
        </w:rPr>
        <w:t>.</w:t>
      </w:r>
    </w:p>
    <w:p w:rsidR="00C6418D" w:rsidRPr="002A2F9F" w:rsidRDefault="00B335E1" w:rsidP="0062113B">
      <w:pPr>
        <w:autoSpaceDE w:val="0"/>
        <w:autoSpaceDN w:val="0"/>
        <w:adjustRightInd w:val="0"/>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 xml:space="preserve">1.3.4. </w:t>
      </w:r>
      <w:r w:rsidR="00C6418D" w:rsidRPr="002A2F9F">
        <w:rPr>
          <w:rFonts w:ascii="Times New Roman" w:hAnsi="Times New Roman" w:cs="Times New Roman"/>
          <w:sz w:val="24"/>
          <w:szCs w:val="24"/>
        </w:rPr>
        <w:t>Для получения сведений о прохождении административных процедур, предусмотренных административным регламентом, заявителем указываются (называются) наименование юридического (физического) лица, регистрационный номер заявления и дата обращения.</w:t>
      </w:r>
    </w:p>
    <w:p w:rsidR="00C6418D" w:rsidRPr="002A2F9F"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 xml:space="preserve">Сотрудник </w:t>
      </w:r>
      <w:r w:rsidR="00C622E9" w:rsidRPr="002A2F9F">
        <w:rPr>
          <w:rFonts w:ascii="Times New Roman" w:hAnsi="Times New Roman" w:cs="Times New Roman"/>
          <w:sz w:val="24"/>
          <w:szCs w:val="24"/>
        </w:rPr>
        <w:t>Отдела</w:t>
      </w:r>
      <w:r w:rsidRPr="002A2F9F">
        <w:rPr>
          <w:rFonts w:ascii="Times New Roman" w:hAnsi="Times New Roman" w:cs="Times New Roman"/>
          <w:sz w:val="24"/>
          <w:szCs w:val="24"/>
        </w:rPr>
        <w:t>, многофункционального центра сообщает юридическому (физическому) лицу, на каком этапе административной процедуры находится рассмотрение представленного им пакета документов.</w:t>
      </w:r>
    </w:p>
    <w:p w:rsidR="00C6418D" w:rsidRPr="002A2F9F"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 xml:space="preserve">При ответах на телефонные звонки и устные обращения сотрудник </w:t>
      </w:r>
      <w:r w:rsidR="00C622E9" w:rsidRPr="002A2F9F">
        <w:rPr>
          <w:rFonts w:ascii="Times New Roman" w:hAnsi="Times New Roman" w:cs="Times New Roman"/>
          <w:sz w:val="24"/>
          <w:szCs w:val="24"/>
        </w:rPr>
        <w:t>Отдела</w:t>
      </w:r>
      <w:r w:rsidRPr="002A2F9F">
        <w:rPr>
          <w:rFonts w:ascii="Times New Roman" w:hAnsi="Times New Roman" w:cs="Times New Roman"/>
          <w:sz w:val="24"/>
          <w:szCs w:val="24"/>
        </w:rPr>
        <w:t>, многофункционального центра обязан подробно, в вежливой и корректной форме информировать обратившихся по интересующим их вопросам.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w:t>
      </w:r>
    </w:p>
    <w:p w:rsidR="00C6418D" w:rsidRPr="002A2F9F"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C6418D" w:rsidRPr="002A2F9F"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 xml:space="preserve">Время получения ответа не может превышать: по телефону </w:t>
      </w:r>
      <w:r w:rsidR="008F651A" w:rsidRPr="002A2F9F">
        <w:rPr>
          <w:rFonts w:ascii="Times New Roman" w:hAnsi="Times New Roman" w:cs="Times New Roman"/>
          <w:sz w:val="24"/>
          <w:szCs w:val="24"/>
        </w:rPr>
        <w:t>–</w:t>
      </w:r>
      <w:r w:rsidRPr="002A2F9F">
        <w:rPr>
          <w:rFonts w:ascii="Times New Roman" w:hAnsi="Times New Roman" w:cs="Times New Roman"/>
          <w:sz w:val="24"/>
          <w:szCs w:val="24"/>
        </w:rPr>
        <w:t xml:space="preserve"> 10 </w:t>
      </w:r>
      <w:r w:rsidR="006B34EB" w:rsidRPr="002A2F9F">
        <w:rPr>
          <w:rFonts w:ascii="Times New Roman" w:hAnsi="Times New Roman" w:cs="Times New Roman"/>
          <w:sz w:val="24"/>
          <w:szCs w:val="24"/>
        </w:rPr>
        <w:t xml:space="preserve">(десять) </w:t>
      </w:r>
      <w:r w:rsidRPr="002A2F9F">
        <w:rPr>
          <w:rFonts w:ascii="Times New Roman" w:hAnsi="Times New Roman" w:cs="Times New Roman"/>
          <w:sz w:val="24"/>
          <w:szCs w:val="24"/>
        </w:rPr>
        <w:t xml:space="preserve">минут, при личном обращении </w:t>
      </w:r>
      <w:r w:rsidR="008F651A" w:rsidRPr="002A2F9F">
        <w:rPr>
          <w:rFonts w:ascii="Times New Roman" w:hAnsi="Times New Roman" w:cs="Times New Roman"/>
          <w:sz w:val="24"/>
          <w:szCs w:val="24"/>
        </w:rPr>
        <w:t>–</w:t>
      </w:r>
      <w:r w:rsidRPr="002A2F9F">
        <w:rPr>
          <w:rFonts w:ascii="Times New Roman" w:hAnsi="Times New Roman" w:cs="Times New Roman"/>
          <w:sz w:val="24"/>
          <w:szCs w:val="24"/>
        </w:rPr>
        <w:t xml:space="preserve"> 15 </w:t>
      </w:r>
      <w:r w:rsidR="006B34EB" w:rsidRPr="002A2F9F">
        <w:rPr>
          <w:rFonts w:ascii="Times New Roman" w:hAnsi="Times New Roman" w:cs="Times New Roman"/>
          <w:sz w:val="24"/>
          <w:szCs w:val="24"/>
        </w:rPr>
        <w:t xml:space="preserve">(пятнадцать) </w:t>
      </w:r>
      <w:r w:rsidRPr="002A2F9F">
        <w:rPr>
          <w:rFonts w:ascii="Times New Roman" w:hAnsi="Times New Roman" w:cs="Times New Roman"/>
          <w:sz w:val="24"/>
          <w:szCs w:val="24"/>
        </w:rPr>
        <w:t>минут.</w:t>
      </w:r>
    </w:p>
    <w:p w:rsidR="009935B7" w:rsidRPr="002A2F9F" w:rsidRDefault="00E42D41" w:rsidP="0062113B">
      <w:pPr>
        <w:autoSpaceDE w:val="0"/>
        <w:autoSpaceDN w:val="0"/>
        <w:adjustRightInd w:val="0"/>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 xml:space="preserve">Письменные разъяснения предоставляются при наличии письменного обращения получателя муниципальной услуги.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 в </w:t>
      </w:r>
      <w:r w:rsidR="001C6DE1" w:rsidRPr="002A2F9F">
        <w:rPr>
          <w:rFonts w:ascii="Times New Roman" w:hAnsi="Times New Roman" w:cs="Times New Roman"/>
          <w:sz w:val="24"/>
          <w:szCs w:val="24"/>
        </w:rPr>
        <w:t>срок,</w:t>
      </w:r>
      <w:r w:rsidRPr="002A2F9F">
        <w:rPr>
          <w:rFonts w:ascii="Times New Roman" w:hAnsi="Times New Roman" w:cs="Times New Roman"/>
          <w:sz w:val="24"/>
          <w:szCs w:val="24"/>
        </w:rPr>
        <w:t xml:space="preserve"> не превышающий 30 дней со дня регистрации письменного обращения в </w:t>
      </w:r>
      <w:r w:rsidR="001C6DE1" w:rsidRPr="002A2F9F">
        <w:rPr>
          <w:rFonts w:ascii="Times New Roman" w:hAnsi="Times New Roman" w:cs="Times New Roman"/>
          <w:sz w:val="24"/>
          <w:szCs w:val="24"/>
        </w:rPr>
        <w:t>администрации Калачевского муниципального района Волгоградской области</w:t>
      </w:r>
      <w:r w:rsidRPr="002A2F9F">
        <w:rPr>
          <w:rFonts w:ascii="Times New Roman" w:hAnsi="Times New Roman" w:cs="Times New Roman"/>
          <w:sz w:val="24"/>
          <w:szCs w:val="24"/>
        </w:rPr>
        <w:t>, многофункциональном центре.</w:t>
      </w:r>
    </w:p>
    <w:p w:rsidR="002606B6" w:rsidRPr="002A2F9F" w:rsidRDefault="00F2071E" w:rsidP="005531C9">
      <w:pPr>
        <w:autoSpaceDE w:val="0"/>
        <w:autoSpaceDN w:val="0"/>
        <w:adjustRightInd w:val="0"/>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Письменный ответ подписывает уполномоченное на данные действия должностное лицо администрации Калачевского муниципального района</w:t>
      </w:r>
      <w:r w:rsidR="001C6DE1" w:rsidRPr="002A2F9F">
        <w:rPr>
          <w:rFonts w:ascii="Times New Roman" w:hAnsi="Times New Roman" w:cs="Times New Roman"/>
          <w:sz w:val="24"/>
          <w:szCs w:val="24"/>
        </w:rPr>
        <w:t xml:space="preserve"> Волгоградской области</w:t>
      </w:r>
      <w:r w:rsidRPr="002A2F9F">
        <w:rPr>
          <w:rFonts w:ascii="Times New Roman" w:hAnsi="Times New Roman" w:cs="Times New Roman"/>
          <w:sz w:val="24"/>
          <w:szCs w:val="24"/>
        </w:rPr>
        <w:t>, многофункционального центра, в нем указываются фамилия, инициалы и телефон исполнителя</w:t>
      </w:r>
      <w:r w:rsidR="005531C9" w:rsidRPr="002A2F9F">
        <w:rPr>
          <w:rFonts w:ascii="Times New Roman" w:hAnsi="Times New Roman" w:cs="Times New Roman"/>
          <w:sz w:val="24"/>
          <w:szCs w:val="24"/>
        </w:rPr>
        <w:t>.</w:t>
      </w:r>
    </w:p>
    <w:p w:rsidR="00C248AB" w:rsidRPr="002B0B2B" w:rsidRDefault="00C248AB" w:rsidP="002606B6">
      <w:pPr>
        <w:autoSpaceDE w:val="0"/>
        <w:autoSpaceDN w:val="0"/>
        <w:adjustRightInd w:val="0"/>
        <w:spacing w:after="0" w:line="240" w:lineRule="auto"/>
        <w:jc w:val="both"/>
        <w:rPr>
          <w:rFonts w:ascii="Times New Roman" w:hAnsi="Times New Roman" w:cs="Times New Roman"/>
          <w:i/>
          <w:color w:val="FF0000"/>
          <w:sz w:val="24"/>
          <w:szCs w:val="24"/>
        </w:rPr>
      </w:pPr>
    </w:p>
    <w:p w:rsidR="003E5955" w:rsidRPr="002A2F9F" w:rsidRDefault="003E5955" w:rsidP="003E5955">
      <w:pPr>
        <w:pStyle w:val="ConsPlusNormal"/>
        <w:jc w:val="center"/>
        <w:rPr>
          <w:rFonts w:ascii="Times New Roman" w:eastAsiaTheme="minorHAnsi" w:hAnsi="Times New Roman" w:cs="Times New Roman"/>
          <w:b/>
          <w:sz w:val="24"/>
          <w:szCs w:val="24"/>
          <w:lang w:eastAsia="en-US"/>
        </w:rPr>
      </w:pPr>
      <w:r w:rsidRPr="002A2F9F">
        <w:rPr>
          <w:rFonts w:ascii="Times New Roman" w:eastAsiaTheme="minorHAnsi" w:hAnsi="Times New Roman" w:cs="Times New Roman"/>
          <w:b/>
          <w:sz w:val="24"/>
          <w:szCs w:val="24"/>
          <w:lang w:eastAsia="en-US"/>
        </w:rPr>
        <w:t>2. Стандарт предоставления муниципальной услуги.</w:t>
      </w:r>
    </w:p>
    <w:p w:rsidR="003E5955" w:rsidRPr="002B0B2B" w:rsidRDefault="003E5955" w:rsidP="00F43A7D">
      <w:pPr>
        <w:pStyle w:val="ConsPlusNormal"/>
        <w:jc w:val="both"/>
        <w:rPr>
          <w:rFonts w:ascii="Times New Roman" w:eastAsiaTheme="minorHAnsi" w:hAnsi="Times New Roman" w:cs="Times New Roman"/>
          <w:color w:val="FF0000"/>
          <w:sz w:val="24"/>
          <w:szCs w:val="24"/>
          <w:lang w:eastAsia="en-US"/>
        </w:rPr>
      </w:pPr>
    </w:p>
    <w:p w:rsidR="009C038D" w:rsidRPr="002A2F9F" w:rsidRDefault="003E5955" w:rsidP="009C038D">
      <w:pPr>
        <w:pStyle w:val="ConsPlusNormal"/>
        <w:ind w:firstLine="709"/>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 xml:space="preserve">2.1. </w:t>
      </w:r>
      <w:r w:rsidR="00910EDB" w:rsidRPr="002A2F9F">
        <w:rPr>
          <w:rFonts w:ascii="Times New Roman" w:eastAsiaTheme="minorHAnsi" w:hAnsi="Times New Roman" w:cs="Times New Roman"/>
          <w:sz w:val="24"/>
          <w:szCs w:val="24"/>
          <w:lang w:eastAsia="en-US"/>
        </w:rPr>
        <w:t xml:space="preserve">Наименование муниципальной услуги: </w:t>
      </w:r>
      <w:r w:rsidR="005531C9" w:rsidRPr="002A2F9F">
        <w:rPr>
          <w:rFonts w:ascii="Times New Roman" w:eastAsiaTheme="minorHAnsi" w:hAnsi="Times New Roman" w:cs="Times New Roman"/>
          <w:sz w:val="24"/>
          <w:szCs w:val="24"/>
          <w:lang w:eastAsia="en-US"/>
        </w:rPr>
        <w:t>«</w:t>
      </w:r>
      <w:r w:rsidR="00A741B7" w:rsidRPr="002A2F9F">
        <w:rPr>
          <w:rFonts w:ascii="Times New Roman" w:eastAsiaTheme="minorHAnsi" w:hAnsi="Times New Roman" w:cs="Times New Roman"/>
          <w:sz w:val="24"/>
          <w:szCs w:val="24"/>
          <w:lang w:eastAsia="en-US"/>
        </w:rPr>
        <w:t>Аннулирование разрешения на установку рекламной конструкции на территории Калачевского муниципального района Волгоградской области</w:t>
      </w:r>
      <w:r w:rsidR="005531C9" w:rsidRPr="002A2F9F">
        <w:rPr>
          <w:rFonts w:ascii="Times New Roman" w:eastAsiaTheme="minorHAnsi" w:hAnsi="Times New Roman" w:cs="Times New Roman"/>
          <w:sz w:val="24"/>
          <w:szCs w:val="24"/>
          <w:lang w:eastAsia="en-US"/>
        </w:rPr>
        <w:t>»</w:t>
      </w:r>
      <w:r w:rsidR="00910EDB" w:rsidRPr="002A2F9F">
        <w:rPr>
          <w:rFonts w:ascii="Times New Roman" w:eastAsiaTheme="minorHAnsi" w:hAnsi="Times New Roman" w:cs="Times New Roman"/>
          <w:sz w:val="24"/>
          <w:szCs w:val="24"/>
          <w:lang w:eastAsia="en-US"/>
        </w:rPr>
        <w:t xml:space="preserve">. </w:t>
      </w:r>
    </w:p>
    <w:p w:rsidR="009C038D" w:rsidRPr="003D0DCE" w:rsidRDefault="00F43A7D" w:rsidP="009C038D">
      <w:pPr>
        <w:pStyle w:val="ConsPlusNormal"/>
        <w:ind w:firstLine="709"/>
        <w:jc w:val="both"/>
        <w:rPr>
          <w:rFonts w:ascii="Times New Roman" w:hAnsi="Times New Roman" w:cs="Times New Roman"/>
          <w:sz w:val="24"/>
          <w:szCs w:val="24"/>
        </w:rPr>
      </w:pPr>
      <w:r w:rsidRPr="003D0DCE">
        <w:rPr>
          <w:rFonts w:ascii="Times New Roman" w:eastAsiaTheme="minorHAnsi" w:hAnsi="Times New Roman" w:cs="Times New Roman"/>
          <w:sz w:val="24"/>
          <w:szCs w:val="24"/>
          <w:lang w:eastAsia="en-US"/>
        </w:rPr>
        <w:t xml:space="preserve">2.2. Наименование органа, предоставляющего муниципальную услугу: </w:t>
      </w:r>
      <w:r w:rsidR="0024762F" w:rsidRPr="003D0DCE">
        <w:rPr>
          <w:rFonts w:ascii="Times New Roman" w:eastAsiaTheme="minorHAnsi" w:hAnsi="Times New Roman" w:cs="Times New Roman"/>
          <w:sz w:val="24"/>
          <w:szCs w:val="24"/>
          <w:lang w:eastAsia="en-US"/>
        </w:rPr>
        <w:t>Администрация Калачевского муниципального района Волгоградской области</w:t>
      </w:r>
      <w:r w:rsidR="00E31B90" w:rsidRPr="003D0DCE">
        <w:rPr>
          <w:rFonts w:ascii="Times New Roman" w:eastAsiaTheme="minorHAnsi" w:hAnsi="Times New Roman" w:cs="Times New Roman"/>
          <w:sz w:val="24"/>
          <w:szCs w:val="24"/>
          <w:lang w:eastAsia="en-US"/>
        </w:rPr>
        <w:t xml:space="preserve"> (далее </w:t>
      </w:r>
      <w:r w:rsidR="000C3C5E" w:rsidRPr="003D0DCE">
        <w:rPr>
          <w:rFonts w:ascii="Times New Roman" w:eastAsiaTheme="minorHAnsi" w:hAnsi="Times New Roman" w:cs="Times New Roman"/>
          <w:sz w:val="24"/>
          <w:szCs w:val="24"/>
          <w:lang w:eastAsia="en-US"/>
        </w:rPr>
        <w:t>–</w:t>
      </w:r>
      <w:r w:rsidR="00E31B90" w:rsidRPr="003D0DCE">
        <w:rPr>
          <w:rFonts w:ascii="Times New Roman" w:eastAsiaTheme="minorHAnsi" w:hAnsi="Times New Roman" w:cs="Times New Roman"/>
          <w:sz w:val="24"/>
          <w:szCs w:val="24"/>
          <w:lang w:eastAsia="en-US"/>
        </w:rPr>
        <w:t xml:space="preserve"> Администрация)</w:t>
      </w:r>
      <w:r w:rsidR="0024762F" w:rsidRPr="003D0DCE">
        <w:rPr>
          <w:rFonts w:ascii="Times New Roman" w:eastAsiaTheme="minorHAnsi" w:hAnsi="Times New Roman" w:cs="Times New Roman"/>
          <w:sz w:val="24"/>
          <w:szCs w:val="24"/>
          <w:lang w:eastAsia="en-US"/>
        </w:rPr>
        <w:t xml:space="preserve"> в лице </w:t>
      </w:r>
      <w:r w:rsidRPr="003D0DCE">
        <w:rPr>
          <w:rFonts w:ascii="Times New Roman" w:eastAsiaTheme="minorHAnsi" w:hAnsi="Times New Roman" w:cs="Times New Roman"/>
          <w:sz w:val="24"/>
          <w:szCs w:val="24"/>
          <w:lang w:eastAsia="en-US"/>
        </w:rPr>
        <w:t>отдел</w:t>
      </w:r>
      <w:r w:rsidR="0024762F" w:rsidRPr="003D0DCE">
        <w:rPr>
          <w:rFonts w:ascii="Times New Roman" w:eastAsiaTheme="minorHAnsi" w:hAnsi="Times New Roman" w:cs="Times New Roman"/>
          <w:sz w:val="24"/>
          <w:szCs w:val="24"/>
          <w:lang w:eastAsia="en-US"/>
        </w:rPr>
        <w:t>а</w:t>
      </w:r>
      <w:r w:rsidRPr="003D0DCE">
        <w:rPr>
          <w:rFonts w:ascii="Times New Roman" w:eastAsiaTheme="minorHAnsi" w:hAnsi="Times New Roman" w:cs="Times New Roman"/>
          <w:sz w:val="24"/>
          <w:szCs w:val="24"/>
          <w:lang w:eastAsia="en-US"/>
        </w:rPr>
        <w:t xml:space="preserve"> архитектуры администрации Калачевского муниципального района Волгоградской области</w:t>
      </w:r>
      <w:r w:rsidR="00E31B90" w:rsidRPr="003D0DCE">
        <w:rPr>
          <w:rFonts w:ascii="Times New Roman" w:eastAsiaTheme="minorHAnsi" w:hAnsi="Times New Roman" w:cs="Times New Roman"/>
          <w:sz w:val="24"/>
          <w:szCs w:val="24"/>
          <w:lang w:eastAsia="en-US"/>
        </w:rPr>
        <w:t xml:space="preserve"> (далее </w:t>
      </w:r>
      <w:r w:rsidR="000C3C5E" w:rsidRPr="003D0DCE">
        <w:rPr>
          <w:rFonts w:ascii="Times New Roman" w:eastAsiaTheme="minorHAnsi" w:hAnsi="Times New Roman" w:cs="Times New Roman"/>
          <w:sz w:val="24"/>
          <w:szCs w:val="24"/>
          <w:lang w:eastAsia="en-US"/>
        </w:rPr>
        <w:t>–</w:t>
      </w:r>
      <w:r w:rsidR="00E31B90" w:rsidRPr="003D0DCE">
        <w:rPr>
          <w:rFonts w:ascii="Times New Roman" w:eastAsiaTheme="minorHAnsi" w:hAnsi="Times New Roman" w:cs="Times New Roman"/>
          <w:sz w:val="24"/>
          <w:szCs w:val="24"/>
          <w:lang w:eastAsia="en-US"/>
        </w:rPr>
        <w:t xml:space="preserve"> Отдел)</w:t>
      </w:r>
      <w:r w:rsidRPr="003D0DCE">
        <w:rPr>
          <w:rFonts w:ascii="Times New Roman" w:eastAsiaTheme="minorHAnsi" w:hAnsi="Times New Roman" w:cs="Times New Roman"/>
          <w:sz w:val="24"/>
          <w:szCs w:val="24"/>
          <w:lang w:eastAsia="en-US"/>
        </w:rPr>
        <w:t xml:space="preserve">, </w:t>
      </w:r>
      <w:r w:rsidRPr="003D0DCE">
        <w:rPr>
          <w:rFonts w:ascii="Times New Roman" w:hAnsi="Times New Roman" w:cs="Times New Roman"/>
          <w:sz w:val="24"/>
          <w:szCs w:val="24"/>
        </w:rPr>
        <w:t xml:space="preserve">расположенный по адресу: 404507, г. Калач-на-Дону, ул. Октябрьская, д. </w:t>
      </w:r>
      <w:r w:rsidR="00B23A77" w:rsidRPr="003D0DCE">
        <w:rPr>
          <w:rFonts w:ascii="Times New Roman" w:hAnsi="Times New Roman" w:cs="Times New Roman"/>
          <w:sz w:val="24"/>
          <w:szCs w:val="24"/>
        </w:rPr>
        <w:t>№</w:t>
      </w:r>
      <w:r w:rsidR="00FA29EE" w:rsidRPr="003D0DCE">
        <w:rPr>
          <w:rFonts w:ascii="Times New Roman" w:hAnsi="Times New Roman" w:cs="Times New Roman"/>
          <w:sz w:val="24"/>
          <w:szCs w:val="24"/>
        </w:rPr>
        <w:t>71; тел. 8</w:t>
      </w:r>
      <w:r w:rsidRPr="003D0DCE">
        <w:rPr>
          <w:rFonts w:ascii="Times New Roman" w:hAnsi="Times New Roman" w:cs="Times New Roman"/>
          <w:sz w:val="24"/>
          <w:szCs w:val="24"/>
        </w:rPr>
        <w:t xml:space="preserve">(84472) 3-14-23. </w:t>
      </w:r>
    </w:p>
    <w:p w:rsidR="001C6DE1" w:rsidRPr="003D0DCE" w:rsidRDefault="001C6DE1" w:rsidP="001C6DE1">
      <w:pPr>
        <w:autoSpaceDE w:val="0"/>
        <w:autoSpaceDN w:val="0"/>
        <w:adjustRightInd w:val="0"/>
        <w:spacing w:after="0" w:line="240" w:lineRule="auto"/>
        <w:ind w:firstLine="709"/>
        <w:jc w:val="both"/>
        <w:rPr>
          <w:rFonts w:ascii="Times New Roman" w:hAnsi="Times New Roman" w:cs="Times New Roman"/>
          <w:sz w:val="24"/>
          <w:szCs w:val="24"/>
        </w:rPr>
      </w:pPr>
      <w:r w:rsidRPr="003D0DCE">
        <w:rPr>
          <w:rFonts w:ascii="Times New Roman" w:hAnsi="Times New Roman" w:cs="Times New Roman"/>
          <w:sz w:val="24"/>
          <w:szCs w:val="24"/>
        </w:rPr>
        <w:t>2.3. Результатом предоставления муниципальной услуги является:</w:t>
      </w:r>
    </w:p>
    <w:p w:rsidR="000C3C5E" w:rsidRPr="003D0DCE" w:rsidRDefault="001C6DE1" w:rsidP="000C3C5E">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3D0DCE">
        <w:rPr>
          <w:rFonts w:ascii="Times New Roman" w:hAnsi="Times New Roman" w:cs="Times New Roman"/>
          <w:sz w:val="24"/>
          <w:szCs w:val="24"/>
        </w:rPr>
        <w:t xml:space="preserve">1) выдача заявителю </w:t>
      </w:r>
      <w:r w:rsidR="00A741B7" w:rsidRPr="003D0DCE">
        <w:rPr>
          <w:rFonts w:ascii="Times New Roman" w:hAnsi="Times New Roman" w:cs="Times New Roman"/>
          <w:sz w:val="24"/>
          <w:szCs w:val="24"/>
        </w:rPr>
        <w:t>решения об аннулировании разрешения на установку рекламной конструкции</w:t>
      </w:r>
      <w:r w:rsidR="006B34EB" w:rsidRPr="003D0DCE">
        <w:rPr>
          <w:rFonts w:ascii="Times New Roman" w:hAnsi="Times New Roman" w:cs="Times New Roman"/>
          <w:sz w:val="24"/>
          <w:szCs w:val="24"/>
        </w:rPr>
        <w:t xml:space="preserve"> на территории Калачевского муниципального района Волгоградской области (далее – решение об аннулировании разрешения)</w:t>
      </w:r>
      <w:r w:rsidRPr="003D0DCE">
        <w:rPr>
          <w:rFonts w:ascii="Times New Roman" w:hAnsi="Times New Roman" w:cs="Times New Roman"/>
          <w:sz w:val="24"/>
          <w:szCs w:val="24"/>
        </w:rPr>
        <w:t>;</w:t>
      </w:r>
    </w:p>
    <w:p w:rsidR="001C6DE1" w:rsidRPr="003D0DCE" w:rsidRDefault="000C3C5E" w:rsidP="000C3C5E">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3D0DCE">
        <w:rPr>
          <w:rFonts w:ascii="Times New Roman" w:hAnsi="Times New Roman" w:cs="Times New Roman"/>
          <w:sz w:val="24"/>
          <w:szCs w:val="24"/>
        </w:rPr>
        <w:t xml:space="preserve">2) </w:t>
      </w:r>
      <w:r w:rsidR="001C6DE1" w:rsidRPr="003D0DCE">
        <w:rPr>
          <w:rFonts w:ascii="Times New Roman" w:hAnsi="Times New Roman" w:cs="Times New Roman"/>
          <w:sz w:val="24"/>
          <w:szCs w:val="24"/>
        </w:rPr>
        <w:t xml:space="preserve">выдача заявителю письменного уведомления об отказе в предоставлении </w:t>
      </w:r>
      <w:r w:rsidR="00A74F8D" w:rsidRPr="003D0DCE">
        <w:rPr>
          <w:rFonts w:ascii="Times New Roman" w:hAnsi="Times New Roman" w:cs="Times New Roman"/>
          <w:sz w:val="24"/>
          <w:szCs w:val="24"/>
        </w:rPr>
        <w:t>муниципальной услуги с указанием причин</w:t>
      </w:r>
      <w:r w:rsidR="001C6DE1" w:rsidRPr="003D0DCE">
        <w:rPr>
          <w:rFonts w:ascii="Times New Roman" w:hAnsi="Times New Roman" w:cs="Times New Roman"/>
          <w:sz w:val="24"/>
          <w:szCs w:val="24"/>
        </w:rPr>
        <w:t>, послужи</w:t>
      </w:r>
      <w:r w:rsidR="00A74F8D" w:rsidRPr="003D0DCE">
        <w:rPr>
          <w:rFonts w:ascii="Times New Roman" w:hAnsi="Times New Roman" w:cs="Times New Roman"/>
          <w:sz w:val="24"/>
          <w:szCs w:val="24"/>
        </w:rPr>
        <w:t>вших основанием для отказа</w:t>
      </w:r>
      <w:r w:rsidR="001C6DE1" w:rsidRPr="003D0DCE">
        <w:rPr>
          <w:rFonts w:ascii="Times New Roman" w:hAnsi="Times New Roman" w:cs="Times New Roman"/>
          <w:sz w:val="24"/>
          <w:szCs w:val="24"/>
        </w:rPr>
        <w:t>.</w:t>
      </w:r>
    </w:p>
    <w:p w:rsidR="00A74F8D" w:rsidRPr="003D0DCE" w:rsidRDefault="00E64B69" w:rsidP="00A74F8D">
      <w:pPr>
        <w:autoSpaceDE w:val="0"/>
        <w:autoSpaceDN w:val="0"/>
        <w:adjustRightInd w:val="0"/>
        <w:spacing w:after="0" w:line="240" w:lineRule="auto"/>
        <w:ind w:firstLine="709"/>
        <w:jc w:val="both"/>
        <w:rPr>
          <w:rFonts w:ascii="Times New Roman" w:hAnsi="Times New Roman" w:cs="Times New Roman"/>
          <w:sz w:val="24"/>
          <w:szCs w:val="24"/>
        </w:rPr>
      </w:pPr>
      <w:r w:rsidRPr="003D0DCE">
        <w:rPr>
          <w:rFonts w:ascii="Times New Roman" w:hAnsi="Times New Roman" w:cs="Times New Roman"/>
          <w:sz w:val="24"/>
          <w:szCs w:val="24"/>
        </w:rPr>
        <w:lastRenderedPageBreak/>
        <w:t xml:space="preserve">2.4. </w:t>
      </w:r>
      <w:r w:rsidR="00A74F8D" w:rsidRPr="003D0DCE">
        <w:rPr>
          <w:rFonts w:ascii="Times New Roman" w:hAnsi="Times New Roman" w:cs="Times New Roman"/>
          <w:sz w:val="24"/>
          <w:szCs w:val="24"/>
        </w:rPr>
        <w:t>Общий срок осуществления процедуры по предоставлению муниципальной услуги не может превышать одного месяца со дня:</w:t>
      </w:r>
    </w:p>
    <w:p w:rsidR="00A74F8D" w:rsidRPr="003D0DCE" w:rsidRDefault="00A74F8D" w:rsidP="00A41973">
      <w:pPr>
        <w:pStyle w:val="a3"/>
        <w:numPr>
          <w:ilvl w:val="0"/>
          <w:numId w:val="37"/>
        </w:numPr>
        <w:tabs>
          <w:tab w:val="left"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D0DCE">
        <w:rPr>
          <w:rFonts w:ascii="Times New Roman" w:hAnsi="Times New Roman" w:cs="Times New Roman"/>
          <w:sz w:val="24"/>
          <w:szCs w:val="24"/>
        </w:rPr>
        <w:t>направления владельцем рекламной конструкции уведомления в письменной форме о своем отказе от дальнейшего использования разрешения в Администрацию, многофункциональный центр;</w:t>
      </w:r>
    </w:p>
    <w:p w:rsidR="00A74F8D" w:rsidRPr="003D0DCE" w:rsidRDefault="00A74F8D" w:rsidP="00A41973">
      <w:pPr>
        <w:pStyle w:val="a3"/>
        <w:numPr>
          <w:ilvl w:val="0"/>
          <w:numId w:val="37"/>
        </w:numPr>
        <w:tabs>
          <w:tab w:val="left"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D0DCE">
        <w:rPr>
          <w:rFonts w:ascii="Times New Roman" w:hAnsi="Times New Roman" w:cs="Times New Roman"/>
          <w:sz w:val="24"/>
          <w:szCs w:val="24"/>
        </w:rPr>
        <w:t>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Администрацию, многофункциональный центр.</w:t>
      </w:r>
    </w:p>
    <w:p w:rsidR="009C038D" w:rsidRPr="003D0DCE" w:rsidRDefault="00E64B69" w:rsidP="009C038D">
      <w:pPr>
        <w:autoSpaceDE w:val="0"/>
        <w:autoSpaceDN w:val="0"/>
        <w:adjustRightInd w:val="0"/>
        <w:spacing w:after="0" w:line="240" w:lineRule="auto"/>
        <w:ind w:firstLine="709"/>
        <w:jc w:val="both"/>
        <w:rPr>
          <w:rFonts w:ascii="Times New Roman" w:hAnsi="Times New Roman" w:cs="Times New Roman"/>
          <w:sz w:val="24"/>
          <w:szCs w:val="24"/>
        </w:rPr>
      </w:pPr>
      <w:r w:rsidRPr="003D0DCE">
        <w:rPr>
          <w:rFonts w:ascii="Times New Roman" w:hAnsi="Times New Roman" w:cs="Times New Roman"/>
          <w:sz w:val="24"/>
          <w:szCs w:val="24"/>
        </w:rPr>
        <w:t xml:space="preserve">2.5. </w:t>
      </w:r>
      <w:proofErr w:type="gramStart"/>
      <w:r w:rsidRPr="003D0DCE">
        <w:rPr>
          <w:rFonts w:ascii="Times New Roman" w:hAnsi="Times New Roman" w:cs="Times New Roman"/>
          <w:sz w:val="24"/>
          <w:szCs w:val="24"/>
        </w:rPr>
        <w:t xml:space="preserve">Предоставление муниципальной услуги осуществляется в соответствии с </w:t>
      </w:r>
      <w:hyperlink r:id="rId14" w:history="1">
        <w:r w:rsidRPr="003D0DCE">
          <w:rPr>
            <w:rFonts w:ascii="Times New Roman" w:hAnsi="Times New Roman" w:cs="Times New Roman"/>
            <w:sz w:val="24"/>
            <w:szCs w:val="24"/>
          </w:rPr>
          <w:t>Конституцией</w:t>
        </w:r>
      </w:hyperlink>
      <w:r w:rsidRPr="003D0DCE">
        <w:rPr>
          <w:rFonts w:ascii="Times New Roman" w:hAnsi="Times New Roman" w:cs="Times New Roman"/>
          <w:sz w:val="24"/>
          <w:szCs w:val="24"/>
        </w:rPr>
        <w:t xml:space="preserve"> Российской Федерации, Гражданским </w:t>
      </w:r>
      <w:hyperlink r:id="rId15" w:history="1">
        <w:r w:rsidRPr="003D0DCE">
          <w:rPr>
            <w:rFonts w:ascii="Times New Roman" w:hAnsi="Times New Roman" w:cs="Times New Roman"/>
            <w:sz w:val="24"/>
            <w:szCs w:val="24"/>
          </w:rPr>
          <w:t>кодексом</w:t>
        </w:r>
      </w:hyperlink>
      <w:r w:rsidRPr="003D0DCE">
        <w:rPr>
          <w:rFonts w:ascii="Times New Roman" w:hAnsi="Times New Roman" w:cs="Times New Roman"/>
          <w:sz w:val="24"/>
          <w:szCs w:val="24"/>
        </w:rPr>
        <w:t xml:space="preserve"> Российской Федерации,</w:t>
      </w:r>
      <w:r w:rsidR="00047038" w:rsidRPr="003D0DCE">
        <w:rPr>
          <w:rFonts w:ascii="Times New Roman" w:hAnsi="Times New Roman" w:cs="Times New Roman"/>
          <w:sz w:val="24"/>
          <w:szCs w:val="24"/>
        </w:rPr>
        <w:t xml:space="preserve"> Градостроительным кодексом Российской Федерации,</w:t>
      </w:r>
      <w:r w:rsidRPr="003D0DCE">
        <w:rPr>
          <w:rFonts w:ascii="Times New Roman" w:hAnsi="Times New Roman" w:cs="Times New Roman"/>
          <w:sz w:val="24"/>
          <w:szCs w:val="24"/>
        </w:rPr>
        <w:t xml:space="preserve"> </w:t>
      </w:r>
      <w:r w:rsidR="00047038" w:rsidRPr="003D0DCE">
        <w:rPr>
          <w:rFonts w:ascii="Times New Roman" w:hAnsi="Times New Roman" w:cs="Times New Roman"/>
          <w:sz w:val="24"/>
          <w:szCs w:val="24"/>
        </w:rPr>
        <w:t xml:space="preserve">Земельным кодексом Российской Федерации, </w:t>
      </w:r>
      <w:hyperlink r:id="rId16" w:history="1">
        <w:r w:rsidRPr="003D0DCE">
          <w:rPr>
            <w:rFonts w:ascii="Times New Roman" w:hAnsi="Times New Roman" w:cs="Times New Roman"/>
            <w:sz w:val="24"/>
            <w:szCs w:val="24"/>
          </w:rPr>
          <w:t>Кодексом</w:t>
        </w:r>
      </w:hyperlink>
      <w:r w:rsidRPr="003D0DCE">
        <w:rPr>
          <w:rFonts w:ascii="Times New Roman" w:hAnsi="Times New Roman" w:cs="Times New Roman"/>
          <w:sz w:val="24"/>
          <w:szCs w:val="24"/>
        </w:rPr>
        <w:t xml:space="preserve"> Российской Федерации об административных правонарушениях, </w:t>
      </w:r>
      <w:r w:rsidR="00A74F8D" w:rsidRPr="003D0DCE">
        <w:rPr>
          <w:rFonts w:ascii="Times New Roman" w:hAnsi="Times New Roman" w:cs="Times New Roman"/>
          <w:sz w:val="24"/>
          <w:szCs w:val="24"/>
        </w:rPr>
        <w:t xml:space="preserve">Федеральным законом РФ от 13 марта 2006 г. № 38-ФЗ «О рекламе», </w:t>
      </w:r>
      <w:r w:rsidRPr="003D0DCE">
        <w:rPr>
          <w:rFonts w:ascii="Times New Roman" w:hAnsi="Times New Roman" w:cs="Times New Roman"/>
          <w:sz w:val="24"/>
          <w:szCs w:val="24"/>
        </w:rPr>
        <w:t xml:space="preserve">Федеральным законом РФ от 6 октября 2003 г. N 131-ФЗ </w:t>
      </w:r>
      <w:r w:rsidR="000C3C5E" w:rsidRPr="003D0DCE">
        <w:rPr>
          <w:rFonts w:ascii="Times New Roman" w:hAnsi="Times New Roman" w:cs="Times New Roman"/>
          <w:sz w:val="24"/>
          <w:szCs w:val="24"/>
        </w:rPr>
        <w:t>«</w:t>
      </w:r>
      <w:r w:rsidRPr="003D0DCE">
        <w:rPr>
          <w:rFonts w:ascii="Times New Roman" w:hAnsi="Times New Roman" w:cs="Times New Roman"/>
          <w:sz w:val="24"/>
          <w:szCs w:val="24"/>
        </w:rPr>
        <w:t>Об общих принципах организации местного самоуправления в Российской Федерации</w:t>
      </w:r>
      <w:r w:rsidR="000C3C5E" w:rsidRPr="003D0DCE">
        <w:rPr>
          <w:rFonts w:ascii="Times New Roman" w:hAnsi="Times New Roman" w:cs="Times New Roman"/>
          <w:sz w:val="24"/>
          <w:szCs w:val="24"/>
        </w:rPr>
        <w:t>»</w:t>
      </w:r>
      <w:r w:rsidR="003D0DCE" w:rsidRPr="003D0DCE">
        <w:rPr>
          <w:rFonts w:ascii="Times New Roman" w:hAnsi="Times New Roman" w:cs="Times New Roman"/>
          <w:sz w:val="24"/>
          <w:szCs w:val="24"/>
        </w:rPr>
        <w:t xml:space="preserve">, </w:t>
      </w:r>
      <w:hyperlink r:id="rId17" w:history="1">
        <w:r w:rsidRPr="003D0DCE">
          <w:rPr>
            <w:rFonts w:ascii="Times New Roman" w:hAnsi="Times New Roman" w:cs="Times New Roman"/>
            <w:sz w:val="24"/>
            <w:szCs w:val="24"/>
          </w:rPr>
          <w:t>Уставом</w:t>
        </w:r>
      </w:hyperlink>
      <w:r w:rsidRPr="003D0DCE">
        <w:rPr>
          <w:rFonts w:ascii="Times New Roman" w:hAnsi="Times New Roman" w:cs="Times New Roman"/>
          <w:sz w:val="24"/>
          <w:szCs w:val="24"/>
        </w:rPr>
        <w:t xml:space="preserve"> Калачевского</w:t>
      </w:r>
      <w:proofErr w:type="gramEnd"/>
      <w:r w:rsidRPr="003D0DCE">
        <w:rPr>
          <w:rFonts w:ascii="Times New Roman" w:hAnsi="Times New Roman" w:cs="Times New Roman"/>
          <w:sz w:val="24"/>
          <w:szCs w:val="24"/>
        </w:rPr>
        <w:t xml:space="preserve"> муниципального района.</w:t>
      </w:r>
    </w:p>
    <w:p w:rsidR="00476A12" w:rsidRPr="00476A12" w:rsidRDefault="000C3C5E" w:rsidP="00476A12">
      <w:pPr>
        <w:autoSpaceDE w:val="0"/>
        <w:autoSpaceDN w:val="0"/>
        <w:adjustRightInd w:val="0"/>
        <w:spacing w:after="0" w:line="240" w:lineRule="auto"/>
        <w:ind w:firstLine="709"/>
        <w:jc w:val="both"/>
        <w:rPr>
          <w:rFonts w:ascii="Times New Roman" w:hAnsi="Times New Roman" w:cs="Times New Roman"/>
          <w:sz w:val="24"/>
          <w:szCs w:val="24"/>
        </w:rPr>
      </w:pPr>
      <w:r w:rsidRPr="00476A12">
        <w:rPr>
          <w:rFonts w:ascii="Times New Roman" w:hAnsi="Times New Roman" w:cs="Times New Roman"/>
          <w:sz w:val="24"/>
          <w:szCs w:val="24"/>
        </w:rPr>
        <w:t xml:space="preserve">2.6. </w:t>
      </w:r>
      <w:r w:rsidR="00476A12" w:rsidRPr="00476A12">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76A12" w:rsidRPr="00476A12" w:rsidRDefault="000C3C5E" w:rsidP="00476A12">
      <w:pPr>
        <w:pStyle w:val="a3"/>
        <w:numPr>
          <w:ilvl w:val="0"/>
          <w:numId w:val="39"/>
        </w:numPr>
        <w:autoSpaceDE w:val="0"/>
        <w:autoSpaceDN w:val="0"/>
        <w:adjustRightInd w:val="0"/>
        <w:spacing w:after="0" w:line="240" w:lineRule="auto"/>
        <w:ind w:left="0" w:firstLine="360"/>
        <w:jc w:val="both"/>
        <w:rPr>
          <w:rFonts w:ascii="Times New Roman" w:hAnsi="Times New Roman" w:cs="Times New Roman"/>
          <w:sz w:val="24"/>
          <w:szCs w:val="24"/>
        </w:rPr>
      </w:pPr>
      <w:r w:rsidRPr="00476A12">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представителя физического или юридического лица);</w:t>
      </w:r>
    </w:p>
    <w:p w:rsidR="000C3C5E" w:rsidRPr="00476A12" w:rsidRDefault="000C3C5E" w:rsidP="00476A12">
      <w:pPr>
        <w:pStyle w:val="a3"/>
        <w:numPr>
          <w:ilvl w:val="0"/>
          <w:numId w:val="39"/>
        </w:numPr>
        <w:tabs>
          <w:tab w:val="left" w:pos="1134"/>
        </w:tabs>
        <w:autoSpaceDE w:val="0"/>
        <w:autoSpaceDN w:val="0"/>
        <w:adjustRightInd w:val="0"/>
        <w:spacing w:after="0" w:line="240" w:lineRule="auto"/>
        <w:ind w:left="0" w:firstLine="360"/>
        <w:jc w:val="both"/>
        <w:rPr>
          <w:rFonts w:ascii="Times New Roman" w:hAnsi="Times New Roman" w:cs="Times New Roman"/>
          <w:sz w:val="24"/>
          <w:szCs w:val="24"/>
        </w:rPr>
      </w:pPr>
      <w:r w:rsidRPr="00476A12">
        <w:rPr>
          <w:rFonts w:ascii="Times New Roman" w:hAnsi="Times New Roman" w:cs="Times New Roman"/>
          <w:sz w:val="24"/>
          <w:szCs w:val="24"/>
        </w:rPr>
        <w:t xml:space="preserve">Копия документа, удостоверяющего права (полномочия) представителя физического или юридического лица, если </w:t>
      </w:r>
      <w:r w:rsidR="00D63FB0" w:rsidRPr="00476A12">
        <w:rPr>
          <w:rFonts w:ascii="Times New Roman" w:hAnsi="Times New Roman" w:cs="Times New Roman"/>
          <w:sz w:val="24"/>
          <w:szCs w:val="24"/>
        </w:rPr>
        <w:t>за предоставлением муниципальной услуги</w:t>
      </w:r>
      <w:r w:rsidRPr="00476A12">
        <w:rPr>
          <w:rFonts w:ascii="Times New Roman" w:hAnsi="Times New Roman" w:cs="Times New Roman"/>
          <w:sz w:val="24"/>
          <w:szCs w:val="24"/>
        </w:rPr>
        <w:t xml:space="preserve"> обращается представитель заявителя;</w:t>
      </w:r>
    </w:p>
    <w:p w:rsidR="00312B1C" w:rsidRPr="00476A12" w:rsidRDefault="00312B1C" w:rsidP="00476A12">
      <w:pPr>
        <w:pStyle w:val="a3"/>
        <w:numPr>
          <w:ilvl w:val="0"/>
          <w:numId w:val="39"/>
        </w:numPr>
        <w:tabs>
          <w:tab w:val="left" w:pos="1134"/>
        </w:tabs>
        <w:autoSpaceDE w:val="0"/>
        <w:autoSpaceDN w:val="0"/>
        <w:adjustRightInd w:val="0"/>
        <w:spacing w:after="120" w:line="240" w:lineRule="auto"/>
        <w:ind w:left="0" w:firstLine="360"/>
        <w:jc w:val="both"/>
        <w:rPr>
          <w:rFonts w:ascii="Times New Roman" w:hAnsi="Times New Roman" w:cs="Times New Roman"/>
          <w:sz w:val="24"/>
          <w:szCs w:val="24"/>
        </w:rPr>
      </w:pPr>
      <w:r w:rsidRPr="00476A12">
        <w:rPr>
          <w:rFonts w:ascii="Times New Roman" w:hAnsi="Times New Roman" w:cs="Times New Roman"/>
          <w:sz w:val="24"/>
          <w:szCs w:val="24"/>
        </w:rPr>
        <w:t>Согласие заявителя на обработку его персональных данных в соответствии с требованиями статьи 9 Федерального закона от 27 июля 2006 г. N 152-ФЗ "О персональных данных",</w:t>
      </w:r>
    </w:p>
    <w:p w:rsidR="00312B1C" w:rsidRPr="00476A12" w:rsidRDefault="00312B1C" w:rsidP="00476A12">
      <w:pPr>
        <w:pStyle w:val="a3"/>
        <w:numPr>
          <w:ilvl w:val="0"/>
          <w:numId w:val="39"/>
        </w:numPr>
        <w:autoSpaceDE w:val="0"/>
        <w:autoSpaceDN w:val="0"/>
        <w:adjustRightInd w:val="0"/>
        <w:spacing w:after="0" w:line="240" w:lineRule="auto"/>
        <w:ind w:left="0" w:firstLine="360"/>
        <w:jc w:val="both"/>
        <w:rPr>
          <w:rFonts w:ascii="Times New Roman" w:hAnsi="Times New Roman" w:cs="Times New Roman"/>
          <w:sz w:val="24"/>
          <w:szCs w:val="24"/>
        </w:rPr>
      </w:pPr>
      <w:proofErr w:type="gramStart"/>
      <w:r w:rsidRPr="00476A12">
        <w:rPr>
          <w:rFonts w:ascii="Times New Roman" w:hAnsi="Times New Roman" w:cs="Times New Roman"/>
          <w:sz w:val="24"/>
          <w:szCs w:val="24"/>
        </w:rPr>
        <w:t>уведомление, предоставленное владельцем рекламной конструкции, в письменной форме о своем отказе от дальн</w:t>
      </w:r>
      <w:r w:rsidR="00476A12" w:rsidRPr="00476A12">
        <w:rPr>
          <w:rFonts w:ascii="Times New Roman" w:hAnsi="Times New Roman" w:cs="Times New Roman"/>
          <w:sz w:val="24"/>
          <w:szCs w:val="24"/>
        </w:rPr>
        <w:t>ейшего использования разрешения</w:t>
      </w:r>
      <w:r w:rsidR="00441927">
        <w:rPr>
          <w:rFonts w:ascii="Times New Roman" w:hAnsi="Times New Roman" w:cs="Times New Roman"/>
          <w:sz w:val="24"/>
          <w:szCs w:val="24"/>
        </w:rPr>
        <w:t xml:space="preserve"> (</w:t>
      </w:r>
      <w:r w:rsidR="00441927" w:rsidRPr="00353F49">
        <w:rPr>
          <w:rFonts w:ascii="Times New Roman" w:hAnsi="Times New Roman" w:cs="Times New Roman"/>
          <w:sz w:val="24"/>
          <w:szCs w:val="24"/>
        </w:rPr>
        <w:t>Рекомендуемая форма уведомления об отказе от дальнейшего использования ранее выданного разрешения на установку и эксплуатацию рекламной конструкции на территории Калачевского муниципального района Волгоградской области</w:t>
      </w:r>
      <w:r w:rsidR="00441927">
        <w:rPr>
          <w:rFonts w:ascii="Times New Roman" w:hAnsi="Times New Roman" w:cs="Times New Roman"/>
          <w:sz w:val="24"/>
          <w:szCs w:val="24"/>
        </w:rPr>
        <w:t xml:space="preserve"> представлена в приложении 1)</w:t>
      </w:r>
      <w:r w:rsidR="00476A12" w:rsidRPr="00476A12">
        <w:rPr>
          <w:rFonts w:ascii="Times New Roman" w:hAnsi="Times New Roman" w:cs="Times New Roman"/>
          <w:sz w:val="24"/>
          <w:szCs w:val="24"/>
        </w:rPr>
        <w:t xml:space="preserve"> либо </w:t>
      </w:r>
      <w:r w:rsidRPr="00476A12">
        <w:rPr>
          <w:rFonts w:ascii="Times New Roman" w:hAnsi="Times New Roman" w:cs="Times New Roman"/>
          <w:sz w:val="24"/>
          <w:szCs w:val="24"/>
        </w:rPr>
        <w:t>документ, представленный собственником (иным законным владельцем) недвижимого имущества, к которому присоединена рекламная конструкция, подтверждающий прекращение договора</w:t>
      </w:r>
      <w:proofErr w:type="gramEnd"/>
      <w:r w:rsidRPr="00476A12">
        <w:rPr>
          <w:rFonts w:ascii="Times New Roman" w:hAnsi="Times New Roman" w:cs="Times New Roman"/>
          <w:sz w:val="24"/>
          <w:szCs w:val="24"/>
        </w:rPr>
        <w:t>, заключенного между таким собственником или таким владельцем недвижимого имущества и владельцем рекламной конструкции</w:t>
      </w:r>
      <w:r w:rsidR="00664B8D">
        <w:rPr>
          <w:rFonts w:ascii="Times New Roman" w:hAnsi="Times New Roman" w:cs="Times New Roman"/>
          <w:sz w:val="24"/>
          <w:szCs w:val="24"/>
        </w:rPr>
        <w:t xml:space="preserve"> </w:t>
      </w:r>
      <w:r w:rsidR="00664B8D" w:rsidRPr="00664B8D">
        <w:rPr>
          <w:rFonts w:ascii="Times New Roman" w:hAnsi="Times New Roman" w:cs="Times New Roman"/>
          <w:sz w:val="24"/>
          <w:szCs w:val="24"/>
        </w:rPr>
        <w:t>(Рекомендуемая форма документа, уведомляющего о прекращении договора, заключенного между собственником (иным законным владельцем) недвижимого имущества, к которому присоединена рекламная конструкция, и владельцем рекламной конструкции представлена в приложении 2)</w:t>
      </w:r>
      <w:r w:rsidRPr="00664B8D">
        <w:rPr>
          <w:rFonts w:ascii="Times New Roman" w:hAnsi="Times New Roman" w:cs="Times New Roman"/>
          <w:sz w:val="24"/>
          <w:szCs w:val="24"/>
        </w:rPr>
        <w:t>.</w:t>
      </w:r>
    </w:p>
    <w:p w:rsidR="00476A12" w:rsidRPr="00476A12" w:rsidRDefault="00476A12" w:rsidP="00476A12">
      <w:pPr>
        <w:pStyle w:val="a3"/>
        <w:tabs>
          <w:tab w:val="left" w:pos="1134"/>
        </w:tabs>
        <w:autoSpaceDE w:val="0"/>
        <w:autoSpaceDN w:val="0"/>
        <w:adjustRightInd w:val="0"/>
        <w:spacing w:after="120" w:line="240" w:lineRule="auto"/>
        <w:ind w:left="0" w:firstLine="720"/>
        <w:jc w:val="both"/>
        <w:rPr>
          <w:rFonts w:ascii="Times New Roman" w:hAnsi="Times New Roman" w:cs="Times New Roman"/>
          <w:sz w:val="24"/>
          <w:szCs w:val="24"/>
        </w:rPr>
      </w:pPr>
      <w:r w:rsidRPr="00476A12">
        <w:rPr>
          <w:rFonts w:ascii="Times New Roman" w:hAnsi="Times New Roman" w:cs="Times New Roman"/>
          <w:sz w:val="24"/>
          <w:szCs w:val="24"/>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76A12" w:rsidRPr="00476A12" w:rsidRDefault="00476A12" w:rsidP="00476A12">
      <w:pPr>
        <w:pStyle w:val="a3"/>
        <w:numPr>
          <w:ilvl w:val="0"/>
          <w:numId w:val="40"/>
        </w:numPr>
        <w:autoSpaceDE w:val="0"/>
        <w:autoSpaceDN w:val="0"/>
        <w:adjustRightInd w:val="0"/>
        <w:spacing w:after="0" w:line="240" w:lineRule="auto"/>
        <w:ind w:left="0" w:firstLine="360"/>
        <w:jc w:val="both"/>
        <w:rPr>
          <w:rFonts w:ascii="Times New Roman" w:hAnsi="Times New Roman" w:cs="Times New Roman"/>
          <w:sz w:val="24"/>
          <w:szCs w:val="24"/>
        </w:rPr>
      </w:pPr>
      <w:r w:rsidRPr="00476A12">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0C3C5E" w:rsidRPr="009308F8" w:rsidRDefault="000C3C5E" w:rsidP="003C4AB1">
      <w:pPr>
        <w:pStyle w:val="ConsPlusNormal"/>
        <w:ind w:firstLine="709"/>
        <w:jc w:val="both"/>
        <w:rPr>
          <w:rFonts w:ascii="Times New Roman" w:hAnsi="Times New Roman" w:cs="Times New Roman"/>
          <w:sz w:val="24"/>
          <w:szCs w:val="24"/>
        </w:rPr>
      </w:pPr>
      <w:r w:rsidRPr="009308F8">
        <w:rPr>
          <w:rFonts w:ascii="Times New Roman" w:hAnsi="Times New Roman" w:cs="Times New Roman"/>
          <w:sz w:val="24"/>
          <w:szCs w:val="24"/>
        </w:rPr>
        <w:t>2.</w:t>
      </w:r>
      <w:r w:rsidR="00312B1C" w:rsidRPr="009308F8">
        <w:rPr>
          <w:rFonts w:ascii="Times New Roman" w:hAnsi="Times New Roman" w:cs="Times New Roman"/>
          <w:sz w:val="24"/>
          <w:szCs w:val="24"/>
        </w:rPr>
        <w:t>7</w:t>
      </w:r>
      <w:r w:rsidRPr="009308F8">
        <w:rPr>
          <w:rFonts w:ascii="Times New Roman" w:hAnsi="Times New Roman" w:cs="Times New Roman"/>
          <w:sz w:val="24"/>
          <w:szCs w:val="24"/>
        </w:rPr>
        <w:t xml:space="preserve">. </w:t>
      </w:r>
      <w:proofErr w:type="gramStart"/>
      <w:r w:rsidRPr="009308F8">
        <w:rPr>
          <w:rFonts w:ascii="Times New Roman" w:hAnsi="Times New Roman" w:cs="Times New Roman"/>
          <w:sz w:val="24"/>
          <w:szCs w:val="24"/>
        </w:rPr>
        <w:t xml:space="preserve">В соответствии с подпунктами 1 и 2 пункта 1 статьи 7 Федерального закона от </w:t>
      </w:r>
      <w:r w:rsidRPr="009308F8">
        <w:rPr>
          <w:rFonts w:ascii="Times New Roman" w:hAnsi="Times New Roman" w:cs="Times New Roman"/>
          <w:sz w:val="24"/>
          <w:szCs w:val="24"/>
        </w:rPr>
        <w:lastRenderedPageBreak/>
        <w:t>27.07.2010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proofErr w:type="gramEnd"/>
      <w:r w:rsidRPr="009308F8">
        <w:rPr>
          <w:rFonts w:ascii="Times New Roman" w:hAnsi="Times New Roman" w:cs="Times New Roman"/>
          <w:sz w:val="24"/>
          <w:szCs w:val="24"/>
        </w:rPr>
        <w:t xml:space="preserve">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Таким образом, </w:t>
      </w:r>
      <w:r w:rsidR="00EA07CC" w:rsidRPr="009308F8">
        <w:rPr>
          <w:rFonts w:ascii="Times New Roman" w:hAnsi="Times New Roman" w:cs="Times New Roman"/>
          <w:sz w:val="24"/>
          <w:szCs w:val="24"/>
        </w:rPr>
        <w:t xml:space="preserve">специалисты </w:t>
      </w:r>
      <w:r w:rsidR="003C4AB1" w:rsidRPr="009308F8">
        <w:rPr>
          <w:rFonts w:ascii="Times New Roman" w:hAnsi="Times New Roman" w:cs="Times New Roman"/>
          <w:sz w:val="24"/>
          <w:szCs w:val="24"/>
        </w:rPr>
        <w:t>О</w:t>
      </w:r>
      <w:r w:rsidR="00EA07CC" w:rsidRPr="009308F8">
        <w:rPr>
          <w:rFonts w:ascii="Times New Roman" w:hAnsi="Times New Roman" w:cs="Times New Roman"/>
          <w:sz w:val="24"/>
          <w:szCs w:val="24"/>
        </w:rPr>
        <w:t>тдела, многофункционального центра</w:t>
      </w:r>
      <w:r w:rsidRPr="009308F8">
        <w:rPr>
          <w:rFonts w:ascii="Times New Roman" w:hAnsi="Times New Roman" w:cs="Times New Roman"/>
          <w:sz w:val="24"/>
          <w:szCs w:val="24"/>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w:t>
      </w:r>
      <w:r w:rsidR="00312B1C" w:rsidRPr="009308F8">
        <w:rPr>
          <w:rFonts w:ascii="Times New Roman" w:hAnsi="Times New Roman" w:cs="Times New Roman"/>
          <w:sz w:val="24"/>
          <w:szCs w:val="24"/>
        </w:rPr>
        <w:t>ом</w:t>
      </w:r>
      <w:r w:rsidRPr="009308F8">
        <w:rPr>
          <w:rFonts w:ascii="Times New Roman" w:hAnsi="Times New Roman" w:cs="Times New Roman"/>
          <w:sz w:val="24"/>
          <w:szCs w:val="24"/>
        </w:rPr>
        <w:t xml:space="preserve"> 2.6</w:t>
      </w:r>
      <w:r w:rsidR="00312B1C" w:rsidRPr="009308F8">
        <w:rPr>
          <w:rFonts w:ascii="Times New Roman" w:hAnsi="Times New Roman" w:cs="Times New Roman"/>
          <w:sz w:val="24"/>
          <w:szCs w:val="24"/>
        </w:rPr>
        <w:t xml:space="preserve"> </w:t>
      </w:r>
      <w:r w:rsidRPr="009308F8">
        <w:rPr>
          <w:rFonts w:ascii="Times New Roman" w:hAnsi="Times New Roman" w:cs="Times New Roman"/>
          <w:sz w:val="24"/>
          <w:szCs w:val="24"/>
        </w:rPr>
        <w:t>административного регламента. Дополнительную информацию заявитель может представить в произвольном формате в печатной или рукописной форме.</w:t>
      </w:r>
    </w:p>
    <w:p w:rsidR="00F551DB" w:rsidRPr="009308F8" w:rsidRDefault="00530F7D" w:rsidP="00967DD8">
      <w:pPr>
        <w:autoSpaceDE w:val="0"/>
        <w:autoSpaceDN w:val="0"/>
        <w:adjustRightInd w:val="0"/>
        <w:spacing w:after="0" w:line="240" w:lineRule="auto"/>
        <w:ind w:firstLine="709"/>
        <w:jc w:val="both"/>
        <w:rPr>
          <w:rFonts w:ascii="Times New Roman" w:hAnsi="Times New Roman" w:cs="Times New Roman"/>
          <w:sz w:val="24"/>
          <w:szCs w:val="24"/>
        </w:rPr>
      </w:pPr>
      <w:r w:rsidRPr="009308F8">
        <w:rPr>
          <w:rFonts w:ascii="Times New Roman" w:hAnsi="Times New Roman" w:cs="Times New Roman"/>
          <w:sz w:val="24"/>
          <w:szCs w:val="24"/>
        </w:rPr>
        <w:t>2.</w:t>
      </w:r>
      <w:r w:rsidR="00312B1C" w:rsidRPr="009308F8">
        <w:rPr>
          <w:rFonts w:ascii="Times New Roman" w:hAnsi="Times New Roman" w:cs="Times New Roman"/>
          <w:sz w:val="24"/>
          <w:szCs w:val="24"/>
        </w:rPr>
        <w:t>8</w:t>
      </w:r>
      <w:r w:rsidRPr="009308F8">
        <w:rPr>
          <w:rFonts w:ascii="Times New Roman" w:hAnsi="Times New Roman" w:cs="Times New Roman"/>
          <w:sz w:val="24"/>
          <w:szCs w:val="24"/>
        </w:rPr>
        <w:t xml:space="preserve">. За предоставлением </w:t>
      </w:r>
      <w:r w:rsidR="00BC5FAD" w:rsidRPr="009308F8">
        <w:rPr>
          <w:rFonts w:ascii="Times New Roman" w:hAnsi="Times New Roman" w:cs="Times New Roman"/>
          <w:sz w:val="24"/>
          <w:szCs w:val="24"/>
        </w:rPr>
        <w:t>муниципальной</w:t>
      </w:r>
      <w:r w:rsidRPr="009308F8">
        <w:rPr>
          <w:rFonts w:ascii="Times New Roman" w:hAnsi="Times New Roman" w:cs="Times New Roman"/>
          <w:sz w:val="24"/>
          <w:szCs w:val="24"/>
        </w:rPr>
        <w:t xml:space="preserve"> услуги заявитель обращается в</w:t>
      </w:r>
      <w:r w:rsidR="00501381" w:rsidRPr="009308F8">
        <w:rPr>
          <w:rFonts w:ascii="Times New Roman" w:hAnsi="Times New Roman" w:cs="Times New Roman"/>
          <w:sz w:val="24"/>
          <w:szCs w:val="24"/>
        </w:rPr>
        <w:t xml:space="preserve"> Администрацию,</w:t>
      </w:r>
      <w:r w:rsidRPr="009308F8">
        <w:rPr>
          <w:rFonts w:ascii="Times New Roman" w:hAnsi="Times New Roman" w:cs="Times New Roman"/>
          <w:sz w:val="24"/>
          <w:szCs w:val="24"/>
        </w:rPr>
        <w:t xml:space="preserve"> </w:t>
      </w:r>
      <w:r w:rsidR="00475E17" w:rsidRPr="009308F8">
        <w:rPr>
          <w:rFonts w:ascii="Times New Roman" w:hAnsi="Times New Roman" w:cs="Times New Roman"/>
          <w:sz w:val="24"/>
          <w:szCs w:val="24"/>
        </w:rPr>
        <w:t>Отдел</w:t>
      </w:r>
      <w:r w:rsidRPr="009308F8">
        <w:rPr>
          <w:rFonts w:ascii="Times New Roman" w:hAnsi="Times New Roman" w:cs="Times New Roman"/>
          <w:sz w:val="24"/>
          <w:szCs w:val="24"/>
        </w:rPr>
        <w:t xml:space="preserve"> или многофункциональный центр. Сведения о мест</w:t>
      </w:r>
      <w:r w:rsidR="00200D51" w:rsidRPr="009308F8">
        <w:rPr>
          <w:rFonts w:ascii="Times New Roman" w:hAnsi="Times New Roman" w:cs="Times New Roman"/>
          <w:sz w:val="24"/>
          <w:szCs w:val="24"/>
        </w:rPr>
        <w:t>ах</w:t>
      </w:r>
      <w:r w:rsidRPr="009308F8">
        <w:rPr>
          <w:rFonts w:ascii="Times New Roman" w:hAnsi="Times New Roman" w:cs="Times New Roman"/>
          <w:sz w:val="24"/>
          <w:szCs w:val="24"/>
        </w:rPr>
        <w:t xml:space="preserve"> нахождения, телефон</w:t>
      </w:r>
      <w:r w:rsidR="00F551DB" w:rsidRPr="009308F8">
        <w:rPr>
          <w:rFonts w:ascii="Times New Roman" w:hAnsi="Times New Roman" w:cs="Times New Roman"/>
          <w:sz w:val="24"/>
          <w:szCs w:val="24"/>
        </w:rPr>
        <w:t>ах</w:t>
      </w:r>
      <w:r w:rsidRPr="009308F8">
        <w:rPr>
          <w:rFonts w:ascii="Times New Roman" w:hAnsi="Times New Roman" w:cs="Times New Roman"/>
          <w:sz w:val="24"/>
          <w:szCs w:val="24"/>
        </w:rPr>
        <w:t xml:space="preserve"> и адреса</w:t>
      </w:r>
      <w:r w:rsidR="00F551DB" w:rsidRPr="009308F8">
        <w:rPr>
          <w:rFonts w:ascii="Times New Roman" w:hAnsi="Times New Roman" w:cs="Times New Roman"/>
          <w:sz w:val="24"/>
          <w:szCs w:val="24"/>
        </w:rPr>
        <w:t>х</w:t>
      </w:r>
      <w:r w:rsidRPr="009308F8">
        <w:rPr>
          <w:rFonts w:ascii="Times New Roman" w:hAnsi="Times New Roman" w:cs="Times New Roman"/>
          <w:sz w:val="24"/>
          <w:szCs w:val="24"/>
        </w:rPr>
        <w:t xml:space="preserve"> электронной почты указаны в </w:t>
      </w:r>
      <w:r w:rsidR="00BC5FAD" w:rsidRPr="009308F8">
        <w:rPr>
          <w:rFonts w:ascii="Times New Roman" w:hAnsi="Times New Roman" w:cs="Times New Roman"/>
          <w:sz w:val="24"/>
          <w:szCs w:val="24"/>
        </w:rPr>
        <w:t>пунктах</w:t>
      </w:r>
      <w:r w:rsidRPr="009308F8">
        <w:rPr>
          <w:rFonts w:ascii="Times New Roman" w:hAnsi="Times New Roman" w:cs="Times New Roman"/>
          <w:sz w:val="24"/>
          <w:szCs w:val="24"/>
        </w:rPr>
        <w:t xml:space="preserve"> </w:t>
      </w:r>
      <w:r w:rsidR="00BC5FAD" w:rsidRPr="009308F8">
        <w:rPr>
          <w:rFonts w:ascii="Times New Roman" w:hAnsi="Times New Roman" w:cs="Times New Roman"/>
          <w:sz w:val="24"/>
          <w:szCs w:val="24"/>
        </w:rPr>
        <w:t>1.</w:t>
      </w:r>
      <w:r w:rsidRPr="009308F8">
        <w:rPr>
          <w:rFonts w:ascii="Times New Roman" w:hAnsi="Times New Roman" w:cs="Times New Roman"/>
          <w:sz w:val="24"/>
          <w:szCs w:val="24"/>
        </w:rPr>
        <w:t>3</w:t>
      </w:r>
      <w:r w:rsidR="00BC5FAD" w:rsidRPr="009308F8">
        <w:rPr>
          <w:rFonts w:ascii="Times New Roman" w:hAnsi="Times New Roman" w:cs="Times New Roman"/>
          <w:sz w:val="24"/>
          <w:szCs w:val="24"/>
        </w:rPr>
        <w:t xml:space="preserve">.1 и 1.3.2 </w:t>
      </w:r>
      <w:r w:rsidRPr="009308F8">
        <w:rPr>
          <w:rFonts w:ascii="Times New Roman" w:hAnsi="Times New Roman" w:cs="Times New Roman"/>
          <w:sz w:val="24"/>
          <w:szCs w:val="24"/>
        </w:rPr>
        <w:t xml:space="preserve"> </w:t>
      </w:r>
      <w:r w:rsidR="003C4AB1" w:rsidRPr="009308F8">
        <w:rPr>
          <w:rFonts w:ascii="Times New Roman" w:hAnsi="Times New Roman" w:cs="Times New Roman"/>
          <w:sz w:val="24"/>
          <w:szCs w:val="24"/>
        </w:rPr>
        <w:t>административного</w:t>
      </w:r>
      <w:r w:rsidRPr="009308F8">
        <w:rPr>
          <w:rFonts w:ascii="Times New Roman" w:hAnsi="Times New Roman" w:cs="Times New Roman"/>
          <w:sz w:val="24"/>
          <w:szCs w:val="24"/>
        </w:rPr>
        <w:t xml:space="preserve"> </w:t>
      </w:r>
      <w:r w:rsidR="00BC5FAD" w:rsidRPr="009308F8">
        <w:rPr>
          <w:rFonts w:ascii="Times New Roman" w:hAnsi="Times New Roman" w:cs="Times New Roman"/>
          <w:sz w:val="24"/>
          <w:szCs w:val="24"/>
        </w:rPr>
        <w:t>регламента</w:t>
      </w:r>
      <w:r w:rsidR="00F551DB" w:rsidRPr="009308F8">
        <w:rPr>
          <w:rFonts w:ascii="Times New Roman" w:hAnsi="Times New Roman" w:cs="Times New Roman"/>
          <w:sz w:val="24"/>
          <w:szCs w:val="24"/>
        </w:rPr>
        <w:t xml:space="preserve">. </w:t>
      </w:r>
    </w:p>
    <w:p w:rsidR="00F551DB" w:rsidRPr="009308F8" w:rsidRDefault="00F551DB" w:rsidP="00967DD8">
      <w:pPr>
        <w:autoSpaceDE w:val="0"/>
        <w:autoSpaceDN w:val="0"/>
        <w:adjustRightInd w:val="0"/>
        <w:spacing w:after="0" w:line="240" w:lineRule="auto"/>
        <w:ind w:firstLine="709"/>
        <w:jc w:val="both"/>
        <w:rPr>
          <w:rFonts w:ascii="Times New Roman" w:hAnsi="Times New Roman" w:cs="Times New Roman"/>
          <w:sz w:val="24"/>
          <w:szCs w:val="24"/>
        </w:rPr>
      </w:pPr>
      <w:r w:rsidRPr="009308F8">
        <w:rPr>
          <w:rFonts w:ascii="Times New Roman" w:hAnsi="Times New Roman" w:cs="Times New Roman"/>
          <w:sz w:val="24"/>
          <w:szCs w:val="24"/>
        </w:rPr>
        <w:t>2.</w:t>
      </w:r>
      <w:r w:rsidR="00312B1C" w:rsidRPr="009308F8">
        <w:rPr>
          <w:rFonts w:ascii="Times New Roman" w:hAnsi="Times New Roman" w:cs="Times New Roman"/>
          <w:sz w:val="24"/>
          <w:szCs w:val="24"/>
        </w:rPr>
        <w:t>8</w:t>
      </w:r>
      <w:r w:rsidRPr="009308F8">
        <w:rPr>
          <w:rFonts w:ascii="Times New Roman" w:hAnsi="Times New Roman" w:cs="Times New Roman"/>
          <w:sz w:val="24"/>
          <w:szCs w:val="24"/>
        </w:rPr>
        <w:t>.1. Для получения муниципальной услуги з</w:t>
      </w:r>
      <w:r w:rsidR="00530F7D" w:rsidRPr="009308F8">
        <w:rPr>
          <w:rFonts w:ascii="Times New Roman" w:hAnsi="Times New Roman" w:cs="Times New Roman"/>
          <w:sz w:val="24"/>
          <w:szCs w:val="24"/>
        </w:rPr>
        <w:t>аявитель может представ</w:t>
      </w:r>
      <w:r w:rsidRPr="009308F8">
        <w:rPr>
          <w:rFonts w:ascii="Times New Roman" w:hAnsi="Times New Roman" w:cs="Times New Roman"/>
          <w:sz w:val="24"/>
          <w:szCs w:val="24"/>
        </w:rPr>
        <w:t>и</w:t>
      </w:r>
      <w:r w:rsidR="00530F7D" w:rsidRPr="009308F8">
        <w:rPr>
          <w:rFonts w:ascii="Times New Roman" w:hAnsi="Times New Roman" w:cs="Times New Roman"/>
          <w:sz w:val="24"/>
          <w:szCs w:val="24"/>
        </w:rPr>
        <w:t xml:space="preserve">ть </w:t>
      </w:r>
      <w:r w:rsidRPr="009308F8">
        <w:rPr>
          <w:rFonts w:ascii="Times New Roman" w:hAnsi="Times New Roman" w:cs="Times New Roman"/>
          <w:sz w:val="24"/>
          <w:szCs w:val="24"/>
        </w:rPr>
        <w:t xml:space="preserve">необходимые </w:t>
      </w:r>
      <w:r w:rsidR="00530F7D" w:rsidRPr="009308F8">
        <w:rPr>
          <w:rFonts w:ascii="Times New Roman" w:hAnsi="Times New Roman" w:cs="Times New Roman"/>
          <w:sz w:val="24"/>
          <w:szCs w:val="24"/>
        </w:rPr>
        <w:t xml:space="preserve">документы в подлинниках либо в копиях. Документы, представленные в копиях, должны быть заверены в установленном законом порядке. </w:t>
      </w:r>
    </w:p>
    <w:p w:rsidR="00967DD8" w:rsidRPr="009308F8" w:rsidRDefault="00F551DB" w:rsidP="00967DD8">
      <w:pPr>
        <w:autoSpaceDE w:val="0"/>
        <w:autoSpaceDN w:val="0"/>
        <w:adjustRightInd w:val="0"/>
        <w:spacing w:after="0" w:line="240" w:lineRule="auto"/>
        <w:ind w:firstLine="709"/>
        <w:jc w:val="both"/>
        <w:rPr>
          <w:rFonts w:ascii="Times New Roman" w:hAnsi="Times New Roman" w:cs="Times New Roman"/>
          <w:sz w:val="24"/>
          <w:szCs w:val="24"/>
        </w:rPr>
      </w:pPr>
      <w:r w:rsidRPr="009308F8">
        <w:rPr>
          <w:rFonts w:ascii="Times New Roman" w:hAnsi="Times New Roman" w:cs="Times New Roman"/>
          <w:sz w:val="24"/>
          <w:szCs w:val="24"/>
        </w:rPr>
        <w:t>2.</w:t>
      </w:r>
      <w:r w:rsidR="00312B1C" w:rsidRPr="009308F8">
        <w:rPr>
          <w:rFonts w:ascii="Times New Roman" w:hAnsi="Times New Roman" w:cs="Times New Roman"/>
          <w:sz w:val="24"/>
          <w:szCs w:val="24"/>
        </w:rPr>
        <w:t>8</w:t>
      </w:r>
      <w:r w:rsidRPr="009308F8">
        <w:rPr>
          <w:rFonts w:ascii="Times New Roman" w:hAnsi="Times New Roman" w:cs="Times New Roman"/>
          <w:sz w:val="24"/>
          <w:szCs w:val="24"/>
        </w:rPr>
        <w:t xml:space="preserve">.2. </w:t>
      </w:r>
      <w:proofErr w:type="gramStart"/>
      <w:r w:rsidR="00D63FB0" w:rsidRPr="009308F8">
        <w:rPr>
          <w:rFonts w:ascii="Times New Roman" w:hAnsi="Times New Roman" w:cs="Times New Roman"/>
          <w:sz w:val="24"/>
          <w:szCs w:val="24"/>
        </w:rPr>
        <w:t>Д</w:t>
      </w:r>
      <w:r w:rsidR="00530F7D" w:rsidRPr="009308F8">
        <w:rPr>
          <w:rFonts w:ascii="Times New Roman" w:hAnsi="Times New Roman" w:cs="Times New Roman"/>
          <w:sz w:val="24"/>
          <w:szCs w:val="24"/>
        </w:rPr>
        <w:t>окументы</w:t>
      </w:r>
      <w:r w:rsidR="003C4AB1" w:rsidRPr="009308F8">
        <w:rPr>
          <w:rFonts w:ascii="Times New Roman" w:hAnsi="Times New Roman" w:cs="Times New Roman"/>
          <w:sz w:val="24"/>
          <w:szCs w:val="24"/>
        </w:rPr>
        <w:t>,</w:t>
      </w:r>
      <w:r w:rsidR="00D63FB0" w:rsidRPr="009308F8">
        <w:rPr>
          <w:rFonts w:ascii="Times New Roman" w:hAnsi="Times New Roman" w:cs="Times New Roman"/>
          <w:sz w:val="24"/>
          <w:szCs w:val="24"/>
        </w:rPr>
        <w:t xml:space="preserve"> указанные в пункте</w:t>
      </w:r>
      <w:r w:rsidR="00967DD8" w:rsidRPr="009308F8">
        <w:rPr>
          <w:rFonts w:ascii="Times New Roman" w:hAnsi="Times New Roman" w:cs="Times New Roman"/>
          <w:sz w:val="24"/>
          <w:szCs w:val="24"/>
        </w:rPr>
        <w:t xml:space="preserve"> 2.6 административного регламента</w:t>
      </w:r>
      <w:r w:rsidR="003C4AB1" w:rsidRPr="009308F8">
        <w:rPr>
          <w:rFonts w:ascii="Times New Roman" w:hAnsi="Times New Roman" w:cs="Times New Roman"/>
          <w:sz w:val="24"/>
          <w:szCs w:val="24"/>
        </w:rPr>
        <w:t>,</w:t>
      </w:r>
      <w:r w:rsidR="00530F7D" w:rsidRPr="009308F8">
        <w:rPr>
          <w:rFonts w:ascii="Times New Roman" w:hAnsi="Times New Roman" w:cs="Times New Roman"/>
          <w:sz w:val="24"/>
          <w:szCs w:val="24"/>
        </w:rPr>
        <w:t xml:space="preserve"> могут быть представлены </w:t>
      </w:r>
      <w:r w:rsidR="003C4AB1" w:rsidRPr="009308F8">
        <w:rPr>
          <w:rFonts w:ascii="Times New Roman" w:hAnsi="Times New Roman" w:cs="Times New Roman"/>
          <w:sz w:val="24"/>
          <w:szCs w:val="24"/>
        </w:rPr>
        <w:t>заявителем</w:t>
      </w:r>
      <w:r w:rsidR="00530F7D" w:rsidRPr="009308F8">
        <w:rPr>
          <w:rFonts w:ascii="Times New Roman" w:hAnsi="Times New Roman" w:cs="Times New Roman"/>
          <w:sz w:val="24"/>
          <w:szCs w:val="24"/>
        </w:rPr>
        <w:t xml:space="preserve"> в форме электронных документов в соответствии с Федеральным законом от 27 июля 2010 г. N 210-ФЗ "Об организации предоставления государственных и муниципальных услуг"</w:t>
      </w:r>
      <w:r w:rsidRPr="009308F8">
        <w:rPr>
          <w:rFonts w:ascii="Times New Roman" w:hAnsi="Times New Roman" w:cs="Times New Roman"/>
          <w:sz w:val="24"/>
          <w:szCs w:val="24"/>
        </w:rPr>
        <w:t xml:space="preserve"> и направлены в многофункциональный центр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r w:rsidRPr="009308F8">
        <w:rPr>
          <w:rFonts w:ascii="Times New Roman" w:hAnsi="Times New Roman" w:cs="Times New Roman"/>
          <w:sz w:val="24"/>
          <w:szCs w:val="24"/>
        </w:rPr>
        <w:t xml:space="preserve"> П</w:t>
      </w:r>
      <w:r w:rsidR="00967DD8" w:rsidRPr="009308F8">
        <w:rPr>
          <w:rFonts w:ascii="Times New Roman" w:hAnsi="Times New Roman" w:cs="Times New Roman"/>
          <w:sz w:val="24"/>
          <w:szCs w:val="24"/>
        </w:rPr>
        <w:t xml:space="preserve">орядок оформления </w:t>
      </w:r>
      <w:r w:rsidRPr="009308F8">
        <w:rPr>
          <w:rFonts w:ascii="Times New Roman" w:hAnsi="Times New Roman" w:cs="Times New Roman"/>
          <w:sz w:val="24"/>
          <w:szCs w:val="24"/>
        </w:rPr>
        <w:t>документов, представленных в электронной форме,</w:t>
      </w:r>
      <w:r w:rsidR="00967DD8" w:rsidRPr="009308F8">
        <w:rPr>
          <w:rFonts w:ascii="Times New Roman" w:hAnsi="Times New Roman" w:cs="Times New Roman"/>
          <w:sz w:val="24"/>
          <w:szCs w:val="24"/>
        </w:rPr>
        <w:t xml:space="preserve"> определяется нормативными правовыми актами Правительства Российской Федерации и (или) Правительст</w:t>
      </w:r>
      <w:r w:rsidRPr="009308F8">
        <w:rPr>
          <w:rFonts w:ascii="Times New Roman" w:hAnsi="Times New Roman" w:cs="Times New Roman"/>
          <w:sz w:val="24"/>
          <w:szCs w:val="24"/>
        </w:rPr>
        <w:t xml:space="preserve">ва Волгоградской области. </w:t>
      </w:r>
      <w:r w:rsidR="00967DD8" w:rsidRPr="009308F8">
        <w:rPr>
          <w:rFonts w:ascii="Times New Roman" w:hAnsi="Times New Roman" w:cs="Times New Roman"/>
          <w:sz w:val="24"/>
          <w:szCs w:val="24"/>
        </w:rPr>
        <w:t>Исключение составляют:</w:t>
      </w:r>
    </w:p>
    <w:p w:rsidR="00312B1C" w:rsidRPr="009308F8" w:rsidRDefault="00967DD8" w:rsidP="000E5700">
      <w:pPr>
        <w:pStyle w:val="a3"/>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308F8">
        <w:rPr>
          <w:rFonts w:ascii="Times New Roman" w:hAnsi="Times New Roman" w:cs="Times New Roman"/>
          <w:sz w:val="24"/>
          <w:szCs w:val="24"/>
        </w:rPr>
        <w:t>оформленная в соответствии с требованиями гражданского законодательства Российской Федерации доверенность представителя юридического или физического лица  в случае, если за предоставлением муниципальной услуги обращается представитель заявителя</w:t>
      </w:r>
      <w:r w:rsidR="00312B1C" w:rsidRPr="009308F8">
        <w:rPr>
          <w:rFonts w:ascii="Times New Roman" w:hAnsi="Times New Roman" w:cs="Times New Roman"/>
          <w:sz w:val="24"/>
          <w:szCs w:val="24"/>
        </w:rPr>
        <w:t>.</w:t>
      </w:r>
    </w:p>
    <w:p w:rsidR="00BB30DF" w:rsidRPr="009308F8" w:rsidRDefault="00D73C49" w:rsidP="00312B1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308F8">
        <w:rPr>
          <w:rFonts w:ascii="Times New Roman" w:hAnsi="Times New Roman" w:cs="Times New Roman"/>
          <w:sz w:val="24"/>
          <w:szCs w:val="24"/>
        </w:rPr>
        <w:t>2.</w:t>
      </w:r>
      <w:r w:rsidR="00312B1C" w:rsidRPr="009308F8">
        <w:rPr>
          <w:rFonts w:ascii="Times New Roman" w:hAnsi="Times New Roman" w:cs="Times New Roman"/>
          <w:sz w:val="24"/>
          <w:szCs w:val="24"/>
        </w:rPr>
        <w:t>9</w:t>
      </w:r>
      <w:r w:rsidRPr="009308F8">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w:t>
      </w:r>
      <w:r w:rsidR="009F6363" w:rsidRPr="009308F8">
        <w:rPr>
          <w:rFonts w:ascii="Times New Roman" w:hAnsi="Times New Roman" w:cs="Times New Roman"/>
          <w:sz w:val="24"/>
          <w:szCs w:val="24"/>
        </w:rPr>
        <w:t xml:space="preserve">ия </w:t>
      </w:r>
      <w:r w:rsidR="00BB30DF" w:rsidRPr="009308F8">
        <w:rPr>
          <w:rFonts w:ascii="Times New Roman" w:hAnsi="Times New Roman" w:cs="Times New Roman"/>
          <w:sz w:val="24"/>
          <w:szCs w:val="24"/>
        </w:rPr>
        <w:t>муниципальной услуги:</w:t>
      </w:r>
    </w:p>
    <w:p w:rsidR="00B24EF3" w:rsidRPr="009308F8" w:rsidRDefault="00810DC3" w:rsidP="00A41973">
      <w:pPr>
        <w:pStyle w:val="a3"/>
        <w:numPr>
          <w:ilvl w:val="0"/>
          <w:numId w:val="12"/>
        </w:numPr>
        <w:tabs>
          <w:tab w:val="left" w:pos="284"/>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9308F8">
        <w:rPr>
          <w:rFonts w:ascii="Times New Roman" w:hAnsi="Times New Roman" w:cs="Times New Roman"/>
          <w:sz w:val="24"/>
          <w:szCs w:val="24"/>
        </w:rPr>
        <w:t>непредставление</w:t>
      </w:r>
      <w:r w:rsidR="00B24EF3" w:rsidRPr="009308F8">
        <w:rPr>
          <w:rFonts w:ascii="Times New Roman" w:hAnsi="Times New Roman" w:cs="Times New Roman"/>
          <w:sz w:val="24"/>
          <w:szCs w:val="24"/>
        </w:rPr>
        <w:t xml:space="preserve"> заявителем до</w:t>
      </w:r>
      <w:r w:rsidR="00274126" w:rsidRPr="009308F8">
        <w:rPr>
          <w:rFonts w:ascii="Times New Roman" w:hAnsi="Times New Roman" w:cs="Times New Roman"/>
          <w:sz w:val="24"/>
          <w:szCs w:val="24"/>
        </w:rPr>
        <w:t>кументов, предусмотренных пункт</w:t>
      </w:r>
      <w:r w:rsidR="00312B1C" w:rsidRPr="009308F8">
        <w:rPr>
          <w:rFonts w:ascii="Times New Roman" w:hAnsi="Times New Roman" w:cs="Times New Roman"/>
          <w:sz w:val="24"/>
          <w:szCs w:val="24"/>
        </w:rPr>
        <w:t>ом</w:t>
      </w:r>
      <w:r w:rsidR="00B24EF3" w:rsidRPr="009308F8">
        <w:rPr>
          <w:rFonts w:ascii="Times New Roman" w:hAnsi="Times New Roman" w:cs="Times New Roman"/>
          <w:sz w:val="24"/>
          <w:szCs w:val="24"/>
        </w:rPr>
        <w:t xml:space="preserve"> 2.6 административного регламента, (далее</w:t>
      </w:r>
      <w:r w:rsidR="00A91AF5" w:rsidRPr="009308F8">
        <w:rPr>
          <w:rFonts w:ascii="Times New Roman" w:hAnsi="Times New Roman" w:cs="Times New Roman"/>
          <w:sz w:val="24"/>
          <w:szCs w:val="24"/>
        </w:rPr>
        <w:t xml:space="preserve"> – </w:t>
      </w:r>
      <w:r w:rsidR="00AE4537" w:rsidRPr="009308F8">
        <w:rPr>
          <w:rFonts w:ascii="Times New Roman" w:hAnsi="Times New Roman" w:cs="Times New Roman"/>
          <w:sz w:val="24"/>
          <w:szCs w:val="24"/>
        </w:rPr>
        <w:t>д</w:t>
      </w:r>
      <w:r w:rsidR="00A91AF5" w:rsidRPr="009308F8">
        <w:rPr>
          <w:rFonts w:ascii="Times New Roman" w:hAnsi="Times New Roman" w:cs="Times New Roman"/>
          <w:sz w:val="24"/>
          <w:szCs w:val="24"/>
        </w:rPr>
        <w:t>окументы) или неполное пред</w:t>
      </w:r>
      <w:r w:rsidR="00B24EF3" w:rsidRPr="009308F8">
        <w:rPr>
          <w:rFonts w:ascii="Times New Roman" w:hAnsi="Times New Roman" w:cs="Times New Roman"/>
          <w:sz w:val="24"/>
          <w:szCs w:val="24"/>
        </w:rPr>
        <w:t xml:space="preserve">ставление </w:t>
      </w:r>
      <w:r w:rsidR="00AE4537" w:rsidRPr="009308F8">
        <w:rPr>
          <w:rFonts w:ascii="Times New Roman" w:hAnsi="Times New Roman" w:cs="Times New Roman"/>
          <w:sz w:val="24"/>
          <w:szCs w:val="24"/>
        </w:rPr>
        <w:t>д</w:t>
      </w:r>
      <w:r w:rsidR="00B24EF3" w:rsidRPr="009308F8">
        <w:rPr>
          <w:rFonts w:ascii="Times New Roman" w:hAnsi="Times New Roman" w:cs="Times New Roman"/>
          <w:sz w:val="24"/>
          <w:szCs w:val="24"/>
        </w:rPr>
        <w:t>окументов;</w:t>
      </w:r>
    </w:p>
    <w:p w:rsidR="00B24EF3" w:rsidRPr="009308F8" w:rsidRDefault="00B24EF3" w:rsidP="00A41973">
      <w:pPr>
        <w:pStyle w:val="a3"/>
        <w:numPr>
          <w:ilvl w:val="0"/>
          <w:numId w:val="12"/>
        </w:numPr>
        <w:tabs>
          <w:tab w:val="left" w:pos="284"/>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9308F8">
        <w:rPr>
          <w:rFonts w:ascii="Times New Roman" w:hAnsi="Times New Roman" w:cs="Times New Roman"/>
          <w:sz w:val="24"/>
          <w:szCs w:val="24"/>
        </w:rPr>
        <w:t xml:space="preserve">представление нечитаемых </w:t>
      </w:r>
      <w:r w:rsidR="00AE4537" w:rsidRPr="009308F8">
        <w:rPr>
          <w:rFonts w:ascii="Times New Roman" w:hAnsi="Times New Roman" w:cs="Times New Roman"/>
          <w:sz w:val="24"/>
          <w:szCs w:val="24"/>
        </w:rPr>
        <w:t>д</w:t>
      </w:r>
      <w:r w:rsidR="00A91AF5" w:rsidRPr="009308F8">
        <w:rPr>
          <w:rFonts w:ascii="Times New Roman" w:hAnsi="Times New Roman" w:cs="Times New Roman"/>
          <w:sz w:val="24"/>
          <w:szCs w:val="24"/>
        </w:rPr>
        <w:t xml:space="preserve">окументов, </w:t>
      </w:r>
      <w:r w:rsidR="00AE4537" w:rsidRPr="009308F8">
        <w:rPr>
          <w:rFonts w:ascii="Times New Roman" w:hAnsi="Times New Roman" w:cs="Times New Roman"/>
          <w:sz w:val="24"/>
          <w:szCs w:val="24"/>
        </w:rPr>
        <w:t>д</w:t>
      </w:r>
      <w:r w:rsidRPr="009308F8">
        <w:rPr>
          <w:rFonts w:ascii="Times New Roman" w:hAnsi="Times New Roman" w:cs="Times New Roman"/>
          <w:sz w:val="24"/>
          <w:szCs w:val="24"/>
        </w:rPr>
        <w:t>окументов с приписками, подчистками, помарками;</w:t>
      </w:r>
    </w:p>
    <w:p w:rsidR="00B24EF3" w:rsidRPr="009308F8" w:rsidRDefault="00B24EF3" w:rsidP="00A41973">
      <w:pPr>
        <w:pStyle w:val="a3"/>
        <w:numPr>
          <w:ilvl w:val="0"/>
          <w:numId w:val="12"/>
        </w:numPr>
        <w:tabs>
          <w:tab w:val="left" w:pos="284"/>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9308F8">
        <w:rPr>
          <w:rFonts w:ascii="Times New Roman" w:hAnsi="Times New Roman" w:cs="Times New Roman"/>
          <w:sz w:val="24"/>
          <w:szCs w:val="24"/>
        </w:rPr>
        <w:t xml:space="preserve">наличие в документах исправлений, а также повреждений, не позволяющих однозначно истолковать </w:t>
      </w:r>
      <w:r w:rsidR="00D63FB0" w:rsidRPr="009308F8">
        <w:rPr>
          <w:rFonts w:ascii="Times New Roman" w:hAnsi="Times New Roman" w:cs="Times New Roman"/>
          <w:sz w:val="24"/>
          <w:szCs w:val="24"/>
        </w:rPr>
        <w:t xml:space="preserve">представленные </w:t>
      </w:r>
      <w:r w:rsidRPr="009308F8">
        <w:rPr>
          <w:rFonts w:ascii="Times New Roman" w:hAnsi="Times New Roman" w:cs="Times New Roman"/>
          <w:sz w:val="24"/>
          <w:szCs w:val="24"/>
        </w:rPr>
        <w:t>документы;</w:t>
      </w:r>
    </w:p>
    <w:p w:rsidR="00B24EF3" w:rsidRPr="009308F8" w:rsidRDefault="00B24EF3" w:rsidP="00A41973">
      <w:pPr>
        <w:pStyle w:val="a3"/>
        <w:numPr>
          <w:ilvl w:val="0"/>
          <w:numId w:val="12"/>
        </w:numPr>
        <w:tabs>
          <w:tab w:val="left" w:pos="284"/>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9308F8">
        <w:rPr>
          <w:rFonts w:ascii="Times New Roman" w:hAnsi="Times New Roman" w:cs="Times New Roman"/>
          <w:sz w:val="24"/>
          <w:szCs w:val="24"/>
        </w:rPr>
        <w:t>отсутствие в</w:t>
      </w:r>
      <w:r w:rsidR="00312B1C" w:rsidRPr="009308F8">
        <w:rPr>
          <w:rFonts w:ascii="Times New Roman" w:hAnsi="Times New Roman" w:cs="Times New Roman"/>
          <w:sz w:val="24"/>
          <w:szCs w:val="24"/>
        </w:rPr>
        <w:t xml:space="preserve"> представленных документах</w:t>
      </w:r>
      <w:r w:rsidR="00D34D96" w:rsidRPr="009308F8">
        <w:rPr>
          <w:rFonts w:ascii="Times New Roman" w:hAnsi="Times New Roman" w:cs="Times New Roman"/>
          <w:sz w:val="24"/>
          <w:szCs w:val="24"/>
        </w:rPr>
        <w:t xml:space="preserve"> сведений о заявителе;</w:t>
      </w:r>
    </w:p>
    <w:p w:rsidR="00F43A7D" w:rsidRPr="009308F8" w:rsidRDefault="00B24EF3" w:rsidP="00A41973">
      <w:pPr>
        <w:pStyle w:val="a3"/>
        <w:numPr>
          <w:ilvl w:val="0"/>
          <w:numId w:val="12"/>
        </w:numPr>
        <w:tabs>
          <w:tab w:val="left" w:pos="284"/>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9308F8">
        <w:rPr>
          <w:rFonts w:ascii="Times New Roman" w:hAnsi="Times New Roman" w:cs="Times New Roman"/>
          <w:sz w:val="24"/>
          <w:szCs w:val="24"/>
        </w:rPr>
        <w:t>о</w:t>
      </w:r>
      <w:r w:rsidR="0075431C" w:rsidRPr="009308F8">
        <w:rPr>
          <w:rFonts w:ascii="Times New Roman" w:hAnsi="Times New Roman" w:cs="Times New Roman"/>
          <w:sz w:val="24"/>
          <w:szCs w:val="24"/>
        </w:rPr>
        <w:t>бращение за предоставлением муниципальной услуги п</w:t>
      </w:r>
      <w:r w:rsidR="00A91AF5" w:rsidRPr="009308F8">
        <w:rPr>
          <w:rFonts w:ascii="Times New Roman" w:hAnsi="Times New Roman" w:cs="Times New Roman"/>
          <w:sz w:val="24"/>
          <w:szCs w:val="24"/>
        </w:rPr>
        <w:t>редставителя заявителя, не пред</w:t>
      </w:r>
      <w:r w:rsidR="0075431C" w:rsidRPr="009308F8">
        <w:rPr>
          <w:rFonts w:ascii="Times New Roman" w:hAnsi="Times New Roman" w:cs="Times New Roman"/>
          <w:sz w:val="24"/>
          <w:szCs w:val="24"/>
        </w:rPr>
        <w:t>ставившего документ, подтверждающий полномочия на получение муниципальной услуги.</w:t>
      </w:r>
    </w:p>
    <w:p w:rsidR="0075431C" w:rsidRPr="009308F8" w:rsidRDefault="0075431C" w:rsidP="000E5700">
      <w:pPr>
        <w:autoSpaceDE w:val="0"/>
        <w:autoSpaceDN w:val="0"/>
        <w:adjustRightInd w:val="0"/>
        <w:spacing w:after="0" w:line="240" w:lineRule="auto"/>
        <w:ind w:firstLine="709"/>
        <w:jc w:val="both"/>
        <w:rPr>
          <w:rFonts w:ascii="Times New Roman" w:hAnsi="Times New Roman" w:cs="Times New Roman"/>
          <w:sz w:val="24"/>
          <w:szCs w:val="24"/>
        </w:rPr>
      </w:pPr>
      <w:r w:rsidRPr="009308F8">
        <w:rPr>
          <w:rFonts w:ascii="Times New Roman" w:hAnsi="Times New Roman" w:cs="Times New Roman"/>
          <w:sz w:val="24"/>
          <w:szCs w:val="24"/>
        </w:rPr>
        <w:t>2.</w:t>
      </w:r>
      <w:r w:rsidR="00CC5F9B" w:rsidRPr="009308F8">
        <w:rPr>
          <w:rFonts w:ascii="Times New Roman" w:hAnsi="Times New Roman" w:cs="Times New Roman"/>
          <w:sz w:val="24"/>
          <w:szCs w:val="24"/>
        </w:rPr>
        <w:t>1</w:t>
      </w:r>
      <w:r w:rsidR="00312B1C" w:rsidRPr="009308F8">
        <w:rPr>
          <w:rFonts w:ascii="Times New Roman" w:hAnsi="Times New Roman" w:cs="Times New Roman"/>
          <w:sz w:val="24"/>
          <w:szCs w:val="24"/>
        </w:rPr>
        <w:t>0</w:t>
      </w:r>
      <w:r w:rsidRPr="009308F8">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 </w:t>
      </w:r>
    </w:p>
    <w:p w:rsidR="00A91AF5" w:rsidRPr="009308F8" w:rsidRDefault="00A91AF5" w:rsidP="00A41973">
      <w:pPr>
        <w:pStyle w:val="a3"/>
        <w:numPr>
          <w:ilvl w:val="0"/>
          <w:numId w:val="4"/>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9308F8">
        <w:rPr>
          <w:rFonts w:ascii="Times New Roman" w:hAnsi="Times New Roman" w:cs="Times New Roman"/>
          <w:sz w:val="24"/>
          <w:szCs w:val="24"/>
        </w:rPr>
        <w:lastRenderedPageBreak/>
        <w:t>непредставление заявителем документов, предусмотренных пункт</w:t>
      </w:r>
      <w:r w:rsidR="00312B1C" w:rsidRPr="009308F8">
        <w:rPr>
          <w:rFonts w:ascii="Times New Roman" w:hAnsi="Times New Roman" w:cs="Times New Roman"/>
          <w:sz w:val="24"/>
          <w:szCs w:val="24"/>
        </w:rPr>
        <w:t>ом</w:t>
      </w:r>
      <w:r w:rsidRPr="009308F8">
        <w:rPr>
          <w:rFonts w:ascii="Times New Roman" w:hAnsi="Times New Roman" w:cs="Times New Roman"/>
          <w:sz w:val="24"/>
          <w:szCs w:val="24"/>
        </w:rPr>
        <w:t xml:space="preserve"> 2.6 административного регламента, или неполное представление </w:t>
      </w:r>
      <w:r w:rsidR="00312B1C" w:rsidRPr="009308F8">
        <w:rPr>
          <w:rFonts w:ascii="Times New Roman" w:hAnsi="Times New Roman" w:cs="Times New Roman"/>
          <w:sz w:val="24"/>
          <w:szCs w:val="24"/>
        </w:rPr>
        <w:t>д</w:t>
      </w:r>
      <w:r w:rsidRPr="009308F8">
        <w:rPr>
          <w:rFonts w:ascii="Times New Roman" w:hAnsi="Times New Roman" w:cs="Times New Roman"/>
          <w:sz w:val="24"/>
          <w:szCs w:val="24"/>
        </w:rPr>
        <w:t xml:space="preserve">окументов, а также несоответствие представленных </w:t>
      </w:r>
      <w:r w:rsidR="00AE4537" w:rsidRPr="009308F8">
        <w:rPr>
          <w:rFonts w:ascii="Times New Roman" w:hAnsi="Times New Roman" w:cs="Times New Roman"/>
          <w:sz w:val="24"/>
          <w:szCs w:val="24"/>
        </w:rPr>
        <w:t>д</w:t>
      </w:r>
      <w:r w:rsidRPr="009308F8">
        <w:rPr>
          <w:rFonts w:ascii="Times New Roman" w:hAnsi="Times New Roman" w:cs="Times New Roman"/>
          <w:sz w:val="24"/>
          <w:szCs w:val="24"/>
        </w:rPr>
        <w:t>окументов требованиям действующего законодательства РФ;</w:t>
      </w:r>
    </w:p>
    <w:p w:rsidR="00A91AF5" w:rsidRPr="009308F8" w:rsidRDefault="00A91AF5" w:rsidP="00A41973">
      <w:pPr>
        <w:pStyle w:val="a3"/>
        <w:numPr>
          <w:ilvl w:val="0"/>
          <w:numId w:val="4"/>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9308F8">
        <w:rPr>
          <w:rFonts w:ascii="Times New Roman" w:hAnsi="Times New Roman" w:cs="Times New Roman"/>
          <w:sz w:val="24"/>
          <w:szCs w:val="24"/>
        </w:rPr>
        <w:t xml:space="preserve">обращение (в письменном виде) заявителя в </w:t>
      </w:r>
      <w:r w:rsidR="00AE4537" w:rsidRPr="009308F8">
        <w:rPr>
          <w:rFonts w:ascii="Times New Roman" w:hAnsi="Times New Roman" w:cs="Times New Roman"/>
          <w:sz w:val="24"/>
          <w:szCs w:val="24"/>
        </w:rPr>
        <w:t>Отдел</w:t>
      </w:r>
      <w:r w:rsidRPr="009308F8">
        <w:rPr>
          <w:rFonts w:ascii="Times New Roman" w:hAnsi="Times New Roman" w:cs="Times New Roman"/>
          <w:sz w:val="24"/>
          <w:szCs w:val="24"/>
        </w:rPr>
        <w:t xml:space="preserve"> с просьбой о прекращении пред</w:t>
      </w:r>
      <w:r w:rsidR="00E8726F" w:rsidRPr="009308F8">
        <w:rPr>
          <w:rFonts w:ascii="Times New Roman" w:hAnsi="Times New Roman" w:cs="Times New Roman"/>
          <w:sz w:val="24"/>
          <w:szCs w:val="24"/>
        </w:rPr>
        <w:t>оставления муниципальной услуги.</w:t>
      </w:r>
    </w:p>
    <w:p w:rsidR="00B2480C" w:rsidRPr="009308F8"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9308F8">
        <w:rPr>
          <w:rFonts w:ascii="Times New Roman" w:hAnsi="Times New Roman" w:cs="Times New Roman"/>
          <w:sz w:val="24"/>
          <w:szCs w:val="24"/>
        </w:rPr>
        <w:t>2.</w:t>
      </w:r>
      <w:r w:rsidR="00CC5F9B" w:rsidRPr="009308F8">
        <w:rPr>
          <w:rFonts w:ascii="Times New Roman" w:hAnsi="Times New Roman" w:cs="Times New Roman"/>
          <w:sz w:val="24"/>
          <w:szCs w:val="24"/>
        </w:rPr>
        <w:t>1</w:t>
      </w:r>
      <w:r w:rsidR="00312B1C" w:rsidRPr="009308F8">
        <w:rPr>
          <w:rFonts w:ascii="Times New Roman" w:hAnsi="Times New Roman" w:cs="Times New Roman"/>
          <w:sz w:val="24"/>
          <w:szCs w:val="24"/>
        </w:rPr>
        <w:t>1</w:t>
      </w:r>
      <w:r w:rsidRPr="009308F8">
        <w:rPr>
          <w:rFonts w:ascii="Times New Roman" w:hAnsi="Times New Roman" w:cs="Times New Roman"/>
          <w:sz w:val="24"/>
          <w:szCs w:val="24"/>
        </w:rPr>
        <w:t>. Предоставление муниципальной услуги «</w:t>
      </w:r>
      <w:r w:rsidR="00A741B7" w:rsidRPr="009308F8">
        <w:rPr>
          <w:rFonts w:ascii="Times New Roman" w:hAnsi="Times New Roman" w:cs="Times New Roman"/>
          <w:sz w:val="24"/>
          <w:szCs w:val="24"/>
        </w:rPr>
        <w:t xml:space="preserve">Аннулирование </w:t>
      </w:r>
      <w:r w:rsidR="00312B1C" w:rsidRPr="009308F8">
        <w:rPr>
          <w:rFonts w:ascii="Times New Roman" w:hAnsi="Times New Roman" w:cs="Times New Roman"/>
          <w:sz w:val="24"/>
          <w:szCs w:val="24"/>
        </w:rPr>
        <w:t>разрешения</w:t>
      </w:r>
      <w:r w:rsidR="00A741B7" w:rsidRPr="009308F8">
        <w:rPr>
          <w:rFonts w:ascii="Times New Roman" w:hAnsi="Times New Roman" w:cs="Times New Roman"/>
          <w:sz w:val="24"/>
          <w:szCs w:val="24"/>
        </w:rPr>
        <w:t xml:space="preserve"> на установку рекламн</w:t>
      </w:r>
      <w:r w:rsidR="00312B1C" w:rsidRPr="009308F8">
        <w:rPr>
          <w:rFonts w:ascii="Times New Roman" w:hAnsi="Times New Roman" w:cs="Times New Roman"/>
          <w:sz w:val="24"/>
          <w:szCs w:val="24"/>
        </w:rPr>
        <w:t>ой конструкции</w:t>
      </w:r>
      <w:r w:rsidR="00A741B7" w:rsidRPr="009308F8">
        <w:rPr>
          <w:rFonts w:ascii="Times New Roman" w:hAnsi="Times New Roman" w:cs="Times New Roman"/>
          <w:sz w:val="24"/>
          <w:szCs w:val="24"/>
        </w:rPr>
        <w:t xml:space="preserve"> на территории Калачевского муниципального района Волгоградской области</w:t>
      </w:r>
      <w:r w:rsidRPr="009308F8">
        <w:rPr>
          <w:rFonts w:ascii="Times New Roman" w:hAnsi="Times New Roman" w:cs="Times New Roman"/>
          <w:sz w:val="24"/>
          <w:szCs w:val="24"/>
        </w:rPr>
        <w:t>» осуществляется на безвозмездной основе.</w:t>
      </w:r>
    </w:p>
    <w:p w:rsidR="0075431C" w:rsidRPr="009308F8"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9308F8">
        <w:rPr>
          <w:rFonts w:ascii="Times New Roman" w:hAnsi="Times New Roman" w:cs="Times New Roman"/>
          <w:sz w:val="24"/>
          <w:szCs w:val="24"/>
        </w:rPr>
        <w:t>2.1</w:t>
      </w:r>
      <w:r w:rsidR="00312B1C" w:rsidRPr="009308F8">
        <w:rPr>
          <w:rFonts w:ascii="Times New Roman" w:hAnsi="Times New Roman" w:cs="Times New Roman"/>
          <w:sz w:val="24"/>
          <w:szCs w:val="24"/>
        </w:rPr>
        <w:t>2</w:t>
      </w:r>
      <w:r w:rsidRPr="009308F8">
        <w:rPr>
          <w:rFonts w:ascii="Times New Roman" w:hAnsi="Times New Roman" w:cs="Times New Roman"/>
          <w:sz w:val="24"/>
          <w:szCs w:val="24"/>
        </w:rPr>
        <w:t xml:space="preserve">.  </w:t>
      </w:r>
      <w:r w:rsidR="006E26FB" w:rsidRPr="009308F8">
        <w:rPr>
          <w:rFonts w:ascii="Times New Roman" w:hAnsi="Times New Roman" w:cs="Times New Roman"/>
          <w:sz w:val="24"/>
          <w:szCs w:val="24"/>
        </w:rPr>
        <w:t xml:space="preserve">Максимальный срок ожидания в очереди при подаче заявителем </w:t>
      </w:r>
      <w:r w:rsidR="003D1BC6" w:rsidRPr="009308F8">
        <w:rPr>
          <w:rFonts w:ascii="Times New Roman" w:hAnsi="Times New Roman" w:cs="Times New Roman"/>
          <w:sz w:val="24"/>
          <w:szCs w:val="24"/>
        </w:rPr>
        <w:t>запроса</w:t>
      </w:r>
      <w:r w:rsidR="006E26FB" w:rsidRPr="009308F8">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не должен превышать </w:t>
      </w:r>
      <w:r w:rsidR="0062679A" w:rsidRPr="009308F8">
        <w:rPr>
          <w:rFonts w:ascii="Times New Roman" w:hAnsi="Times New Roman" w:cs="Times New Roman"/>
          <w:sz w:val="24"/>
          <w:szCs w:val="24"/>
        </w:rPr>
        <w:t>15</w:t>
      </w:r>
      <w:r w:rsidR="006B34EB" w:rsidRPr="009308F8">
        <w:rPr>
          <w:rFonts w:ascii="Times New Roman" w:hAnsi="Times New Roman" w:cs="Times New Roman"/>
          <w:sz w:val="24"/>
          <w:szCs w:val="24"/>
        </w:rPr>
        <w:t xml:space="preserve"> (пятнадцати)</w:t>
      </w:r>
      <w:r w:rsidR="006E26FB" w:rsidRPr="009308F8">
        <w:rPr>
          <w:rFonts w:ascii="Times New Roman" w:hAnsi="Times New Roman" w:cs="Times New Roman"/>
          <w:sz w:val="24"/>
          <w:szCs w:val="24"/>
        </w:rPr>
        <w:t xml:space="preserve"> минут. </w:t>
      </w:r>
    </w:p>
    <w:p w:rsidR="0075431C" w:rsidRPr="009308F8"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r w:rsidRPr="009308F8">
        <w:rPr>
          <w:rFonts w:ascii="Times New Roman" w:hAnsi="Times New Roman" w:cs="Times New Roman"/>
          <w:sz w:val="24"/>
          <w:szCs w:val="24"/>
        </w:rPr>
        <w:t>2.1</w:t>
      </w:r>
      <w:r w:rsidR="00312B1C" w:rsidRPr="009308F8">
        <w:rPr>
          <w:rFonts w:ascii="Times New Roman" w:hAnsi="Times New Roman" w:cs="Times New Roman"/>
          <w:sz w:val="24"/>
          <w:szCs w:val="24"/>
        </w:rPr>
        <w:t>3</w:t>
      </w:r>
      <w:r w:rsidRPr="009308F8">
        <w:rPr>
          <w:rFonts w:ascii="Times New Roman" w:hAnsi="Times New Roman" w:cs="Times New Roman"/>
          <w:sz w:val="24"/>
          <w:szCs w:val="24"/>
        </w:rPr>
        <w:t xml:space="preserve">. </w:t>
      </w:r>
      <w:r w:rsidR="00691D1E" w:rsidRPr="009308F8">
        <w:rPr>
          <w:rFonts w:ascii="Times New Roman" w:hAnsi="Times New Roman" w:cs="Times New Roman"/>
          <w:sz w:val="24"/>
          <w:szCs w:val="24"/>
        </w:rPr>
        <w:t xml:space="preserve">Срок регистрации </w:t>
      </w:r>
      <w:r w:rsidR="003D1BC6" w:rsidRPr="009308F8">
        <w:rPr>
          <w:rFonts w:ascii="Times New Roman" w:hAnsi="Times New Roman" w:cs="Times New Roman"/>
          <w:sz w:val="24"/>
          <w:szCs w:val="24"/>
        </w:rPr>
        <w:t>запроса</w:t>
      </w:r>
      <w:r w:rsidR="00691D1E" w:rsidRPr="009308F8">
        <w:rPr>
          <w:rFonts w:ascii="Times New Roman" w:hAnsi="Times New Roman" w:cs="Times New Roman"/>
          <w:sz w:val="24"/>
          <w:szCs w:val="24"/>
        </w:rPr>
        <w:t xml:space="preserve"> о предоставлении муниципальной услуги составляет не более </w:t>
      </w:r>
      <w:r w:rsidR="006B34EB" w:rsidRPr="009308F8">
        <w:rPr>
          <w:rFonts w:ascii="Times New Roman" w:hAnsi="Times New Roman" w:cs="Times New Roman"/>
          <w:sz w:val="24"/>
          <w:szCs w:val="24"/>
        </w:rPr>
        <w:t>3 (</w:t>
      </w:r>
      <w:r w:rsidR="00E31B90" w:rsidRPr="009308F8">
        <w:rPr>
          <w:rFonts w:ascii="Times New Roman" w:hAnsi="Times New Roman" w:cs="Times New Roman"/>
          <w:sz w:val="24"/>
          <w:szCs w:val="24"/>
        </w:rPr>
        <w:t>трех</w:t>
      </w:r>
      <w:r w:rsidR="006B34EB" w:rsidRPr="009308F8">
        <w:rPr>
          <w:rFonts w:ascii="Times New Roman" w:hAnsi="Times New Roman" w:cs="Times New Roman"/>
          <w:sz w:val="24"/>
          <w:szCs w:val="24"/>
        </w:rPr>
        <w:t>)</w:t>
      </w:r>
      <w:r w:rsidR="0002055E" w:rsidRPr="009308F8">
        <w:rPr>
          <w:rFonts w:ascii="Times New Roman" w:hAnsi="Times New Roman" w:cs="Times New Roman"/>
          <w:sz w:val="24"/>
          <w:szCs w:val="24"/>
        </w:rPr>
        <w:t xml:space="preserve"> календарных</w:t>
      </w:r>
      <w:r w:rsidR="00E157FF" w:rsidRPr="009308F8">
        <w:rPr>
          <w:rFonts w:ascii="Times New Roman" w:hAnsi="Times New Roman" w:cs="Times New Roman"/>
          <w:sz w:val="24"/>
          <w:szCs w:val="24"/>
        </w:rPr>
        <w:t xml:space="preserve"> дн</w:t>
      </w:r>
      <w:r w:rsidR="00E31B90" w:rsidRPr="009308F8">
        <w:rPr>
          <w:rFonts w:ascii="Times New Roman" w:hAnsi="Times New Roman" w:cs="Times New Roman"/>
          <w:sz w:val="24"/>
          <w:szCs w:val="24"/>
        </w:rPr>
        <w:t>ей</w:t>
      </w:r>
      <w:r w:rsidR="00691D1E" w:rsidRPr="009308F8">
        <w:rPr>
          <w:rFonts w:ascii="Times New Roman" w:hAnsi="Times New Roman" w:cs="Times New Roman"/>
          <w:sz w:val="24"/>
          <w:szCs w:val="24"/>
        </w:rPr>
        <w:t xml:space="preserve"> с момента подачи заявителем документов, предусмотренных пункт</w:t>
      </w:r>
      <w:r w:rsidR="00200D51" w:rsidRPr="009308F8">
        <w:rPr>
          <w:rFonts w:ascii="Times New Roman" w:hAnsi="Times New Roman" w:cs="Times New Roman"/>
          <w:sz w:val="24"/>
          <w:szCs w:val="24"/>
        </w:rPr>
        <w:t xml:space="preserve">ом </w:t>
      </w:r>
      <w:r w:rsidR="00691D1E" w:rsidRPr="009308F8">
        <w:rPr>
          <w:rFonts w:ascii="Times New Roman" w:hAnsi="Times New Roman" w:cs="Times New Roman"/>
          <w:sz w:val="24"/>
          <w:szCs w:val="24"/>
        </w:rPr>
        <w:t xml:space="preserve">2.6 административного регламента, в </w:t>
      </w:r>
      <w:r w:rsidR="00E31B90" w:rsidRPr="009308F8">
        <w:rPr>
          <w:rFonts w:ascii="Times New Roman" w:hAnsi="Times New Roman" w:cs="Times New Roman"/>
          <w:sz w:val="24"/>
          <w:szCs w:val="24"/>
        </w:rPr>
        <w:t>Администрацию</w:t>
      </w:r>
      <w:r w:rsidR="00691D1E" w:rsidRPr="009308F8">
        <w:rPr>
          <w:rFonts w:ascii="Times New Roman" w:hAnsi="Times New Roman" w:cs="Times New Roman"/>
          <w:sz w:val="24"/>
          <w:szCs w:val="24"/>
        </w:rPr>
        <w:t>.</w:t>
      </w:r>
    </w:p>
    <w:p w:rsidR="009308F8" w:rsidRPr="0057377F" w:rsidRDefault="009308F8" w:rsidP="009308F8">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2.1</w:t>
      </w:r>
      <w:r>
        <w:rPr>
          <w:rFonts w:ascii="Times New Roman" w:hAnsi="Times New Roman" w:cs="Times New Roman"/>
          <w:sz w:val="24"/>
          <w:szCs w:val="24"/>
        </w:rPr>
        <w:t>4</w:t>
      </w:r>
      <w:r w:rsidRPr="0057377F">
        <w:rPr>
          <w:rFonts w:ascii="Times New Roman" w:hAnsi="Times New Roman" w:cs="Times New Roman"/>
          <w:sz w:val="24"/>
          <w:szCs w:val="24"/>
        </w:rPr>
        <w:t xml:space="preserve"> Требования к помещениям, в которых предоставляется муниципальная  услуга.</w:t>
      </w:r>
    </w:p>
    <w:p w:rsidR="009308F8" w:rsidRPr="0057377F" w:rsidRDefault="009308F8" w:rsidP="009308F8">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2.1</w:t>
      </w:r>
      <w:r>
        <w:rPr>
          <w:rFonts w:ascii="Times New Roman" w:hAnsi="Times New Roman" w:cs="Times New Roman"/>
          <w:sz w:val="24"/>
          <w:szCs w:val="24"/>
        </w:rPr>
        <w:t>4</w:t>
      </w:r>
      <w:r w:rsidRPr="0057377F">
        <w:rPr>
          <w:rFonts w:ascii="Times New Roman" w:hAnsi="Times New Roman" w:cs="Times New Roman"/>
          <w:sz w:val="24"/>
          <w:szCs w:val="24"/>
        </w:rPr>
        <w:t xml:space="preserve">.1. Помещение для осуществления муниципальной услуги: </w:t>
      </w:r>
    </w:p>
    <w:p w:rsidR="009308F8" w:rsidRPr="0057377F" w:rsidRDefault="009308F8" w:rsidP="009308F8">
      <w:pPr>
        <w:pStyle w:val="a3"/>
        <w:numPr>
          <w:ilvl w:val="0"/>
          <w:numId w:val="41"/>
        </w:numPr>
        <w:tabs>
          <w:tab w:val="left" w:pos="426"/>
        </w:tabs>
        <w:autoSpaceDE w:val="0"/>
        <w:autoSpaceDN w:val="0"/>
        <w:adjustRightInd w:val="0"/>
        <w:spacing w:after="0" w:line="240" w:lineRule="auto"/>
        <w:jc w:val="both"/>
        <w:rPr>
          <w:rFonts w:ascii="Times New Roman" w:hAnsi="Times New Roman" w:cs="Times New Roman"/>
          <w:sz w:val="24"/>
          <w:szCs w:val="24"/>
        </w:rPr>
      </w:pPr>
      <w:r w:rsidRPr="0057377F">
        <w:rPr>
          <w:rFonts w:ascii="Times New Roman" w:hAnsi="Times New Roman" w:cs="Times New Roman"/>
          <w:sz w:val="24"/>
          <w:szCs w:val="24"/>
        </w:rPr>
        <w:t>оборудуется в соответствии с санитарно-эпидемиологическими требованиями информационной табличкой;</w:t>
      </w:r>
    </w:p>
    <w:p w:rsidR="009308F8" w:rsidRPr="0057377F" w:rsidRDefault="009308F8" w:rsidP="009308F8">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рабочие места специалистов оборудуются канцелярскими принадлежностями, средствами вычислительной техники, возможностью доступа к информационным базам данных и оргтехникой;</w:t>
      </w:r>
    </w:p>
    <w:p w:rsidR="009308F8" w:rsidRPr="0057377F" w:rsidRDefault="009308F8" w:rsidP="009308F8">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 xml:space="preserve">места ожидания и информирования граждан оборудуются информационными стендами с образцами написания заявлений, канцелярскими принадлежностями, офисной мебелью для возможности написания заявлений. Количество мест определяется, исходя из возможности для их размещения в здании. </w:t>
      </w:r>
    </w:p>
    <w:p w:rsidR="009308F8" w:rsidRPr="0057377F" w:rsidRDefault="009308F8" w:rsidP="009308F8">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2.1</w:t>
      </w:r>
      <w:r>
        <w:rPr>
          <w:rFonts w:ascii="Times New Roman" w:hAnsi="Times New Roman" w:cs="Times New Roman"/>
          <w:sz w:val="24"/>
          <w:szCs w:val="24"/>
        </w:rPr>
        <w:t>5</w:t>
      </w:r>
      <w:proofErr w:type="gramStart"/>
      <w:r w:rsidRPr="0057377F">
        <w:rPr>
          <w:rFonts w:ascii="Times New Roman" w:hAnsi="Times New Roman" w:cs="Times New Roman"/>
          <w:sz w:val="24"/>
          <w:szCs w:val="24"/>
        </w:rPr>
        <w:t xml:space="preserve"> В</w:t>
      </w:r>
      <w:proofErr w:type="gramEnd"/>
      <w:r w:rsidRPr="0057377F">
        <w:rPr>
          <w:rFonts w:ascii="Times New Roman" w:hAnsi="Times New Roman" w:cs="Times New Roman"/>
          <w:sz w:val="24"/>
          <w:szCs w:val="24"/>
        </w:rPr>
        <w:t xml:space="preserve"> целях обеспечения условий доступности для инвалидов должны быть обеспечены:</w:t>
      </w:r>
    </w:p>
    <w:p w:rsidR="009308F8" w:rsidRPr="0057377F" w:rsidRDefault="009308F8" w:rsidP="009308F8">
      <w:pPr>
        <w:pStyle w:val="a3"/>
        <w:numPr>
          <w:ilvl w:val="0"/>
          <w:numId w:val="42"/>
        </w:numPr>
        <w:tabs>
          <w:tab w:val="left" w:pos="426"/>
        </w:tabs>
        <w:autoSpaceDE w:val="0"/>
        <w:autoSpaceDN w:val="0"/>
        <w:adjustRightInd w:val="0"/>
        <w:spacing w:after="0" w:line="240" w:lineRule="auto"/>
        <w:ind w:left="0" w:firstLine="360"/>
        <w:jc w:val="both"/>
        <w:rPr>
          <w:rFonts w:ascii="Times New Roman" w:hAnsi="Times New Roman" w:cs="Times New Roman"/>
          <w:sz w:val="24"/>
          <w:szCs w:val="24"/>
        </w:rPr>
      </w:pPr>
      <w:r w:rsidRPr="0057377F">
        <w:rPr>
          <w:rFonts w:ascii="Times New Roman" w:hAnsi="Times New Roman" w:cs="Times New Roman"/>
          <w:sz w:val="24"/>
          <w:szCs w:val="24"/>
        </w:rPr>
        <w:t>оказание специалистами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9308F8" w:rsidRPr="0057377F" w:rsidRDefault="009308F8" w:rsidP="009308F8">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возможность самостоятельного передвижения инвалидов по территории учреждения;</w:t>
      </w:r>
    </w:p>
    <w:p w:rsidR="009308F8" w:rsidRPr="0057377F" w:rsidRDefault="009308F8" w:rsidP="009308F8">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9308F8" w:rsidRPr="0057377F" w:rsidRDefault="009308F8" w:rsidP="009308F8">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9308F8" w:rsidRPr="0057377F" w:rsidRDefault="009308F8" w:rsidP="009308F8">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 xml:space="preserve">допуск в учреждение </w:t>
      </w:r>
      <w:proofErr w:type="spellStart"/>
      <w:r w:rsidRPr="0057377F">
        <w:rPr>
          <w:rFonts w:ascii="Times New Roman" w:hAnsi="Times New Roman" w:cs="Times New Roman"/>
          <w:sz w:val="24"/>
          <w:szCs w:val="24"/>
        </w:rPr>
        <w:t>сурдопереводчика</w:t>
      </w:r>
      <w:proofErr w:type="spellEnd"/>
      <w:r w:rsidRPr="0057377F">
        <w:rPr>
          <w:rFonts w:ascii="Times New Roman" w:hAnsi="Times New Roman" w:cs="Times New Roman"/>
          <w:sz w:val="24"/>
          <w:szCs w:val="24"/>
        </w:rPr>
        <w:t xml:space="preserve"> и </w:t>
      </w:r>
      <w:proofErr w:type="spellStart"/>
      <w:r w:rsidRPr="0057377F">
        <w:rPr>
          <w:rFonts w:ascii="Times New Roman" w:hAnsi="Times New Roman" w:cs="Times New Roman"/>
          <w:sz w:val="24"/>
          <w:szCs w:val="24"/>
        </w:rPr>
        <w:t>тифлосурдопереводчика</w:t>
      </w:r>
      <w:proofErr w:type="spellEnd"/>
      <w:r w:rsidRPr="0057377F">
        <w:rPr>
          <w:rFonts w:ascii="Times New Roman" w:hAnsi="Times New Roman" w:cs="Times New Roman"/>
          <w:sz w:val="24"/>
          <w:szCs w:val="24"/>
        </w:rPr>
        <w:t>;</w:t>
      </w:r>
    </w:p>
    <w:p w:rsidR="009308F8" w:rsidRPr="0057377F" w:rsidRDefault="009308F8" w:rsidP="009308F8">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proofErr w:type="gramStart"/>
      <w:r w:rsidRPr="0057377F">
        <w:rPr>
          <w:rFonts w:ascii="Times New Roman" w:hAnsi="Times New Roman" w:cs="Times New Roman"/>
          <w:sz w:val="24"/>
          <w:szCs w:val="24"/>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308F8" w:rsidRPr="0057377F" w:rsidRDefault="009308F8" w:rsidP="009308F8">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предоставление, при необходимости, государственной услуги по месту жительства инвалида или в дистанционном режиме;</w:t>
      </w:r>
    </w:p>
    <w:p w:rsidR="009308F8" w:rsidRPr="0057377F" w:rsidRDefault="009308F8" w:rsidP="009308F8">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оказание специалистами учреждения иной необходимой инвалидам помощи в преодолении барьеров, мешающих получению ими государственной услуги наравне с другими лицами.</w:t>
      </w:r>
    </w:p>
    <w:p w:rsidR="009308F8" w:rsidRPr="0057377F" w:rsidRDefault="009308F8" w:rsidP="009308F8">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2.1</w:t>
      </w:r>
      <w:r>
        <w:rPr>
          <w:rFonts w:ascii="Times New Roman" w:hAnsi="Times New Roman" w:cs="Times New Roman"/>
          <w:sz w:val="24"/>
          <w:szCs w:val="24"/>
        </w:rPr>
        <w:t>6</w:t>
      </w:r>
      <w:r w:rsidRPr="0057377F">
        <w:rPr>
          <w:rFonts w:ascii="Times New Roman" w:hAnsi="Times New Roman" w:cs="Times New Roman"/>
          <w:sz w:val="24"/>
          <w:szCs w:val="24"/>
        </w:rPr>
        <w:t>. Показателями доступности и качества предоставления муниципальной услуги являются:</w:t>
      </w:r>
    </w:p>
    <w:p w:rsidR="009308F8" w:rsidRPr="0057377F" w:rsidRDefault="009308F8" w:rsidP="009308F8">
      <w:pPr>
        <w:pStyle w:val="a3"/>
        <w:numPr>
          <w:ilvl w:val="0"/>
          <w:numId w:val="43"/>
        </w:numPr>
        <w:tabs>
          <w:tab w:val="left" w:pos="426"/>
        </w:tabs>
        <w:autoSpaceDE w:val="0"/>
        <w:autoSpaceDN w:val="0"/>
        <w:adjustRightInd w:val="0"/>
        <w:spacing w:after="0" w:line="240" w:lineRule="auto"/>
        <w:ind w:left="0" w:firstLine="360"/>
        <w:jc w:val="both"/>
        <w:rPr>
          <w:rFonts w:ascii="Times New Roman" w:hAnsi="Times New Roman" w:cs="Times New Roman"/>
          <w:sz w:val="24"/>
          <w:szCs w:val="24"/>
        </w:rPr>
      </w:pPr>
      <w:r w:rsidRPr="0057377F">
        <w:rPr>
          <w:rFonts w:ascii="Times New Roman" w:hAnsi="Times New Roman" w:cs="Times New Roman"/>
          <w:sz w:val="24"/>
          <w:szCs w:val="24"/>
        </w:rPr>
        <w:lastRenderedPageBreak/>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9308F8" w:rsidRPr="0057377F" w:rsidRDefault="009308F8" w:rsidP="009308F8">
      <w:pPr>
        <w:pStyle w:val="a3"/>
        <w:numPr>
          <w:ilvl w:val="0"/>
          <w:numId w:val="43"/>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соблюдение сроков предоставления государственной услуги и условий ожидания приема;</w:t>
      </w:r>
    </w:p>
    <w:p w:rsidR="009308F8" w:rsidRPr="0057377F" w:rsidRDefault="009308F8" w:rsidP="009308F8">
      <w:pPr>
        <w:pStyle w:val="a3"/>
        <w:numPr>
          <w:ilvl w:val="0"/>
          <w:numId w:val="43"/>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9308F8" w:rsidRPr="0057377F" w:rsidRDefault="009308F8" w:rsidP="009308F8">
      <w:pPr>
        <w:pStyle w:val="a3"/>
        <w:numPr>
          <w:ilvl w:val="0"/>
          <w:numId w:val="43"/>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обоснованность отказов в предоставлении муниципальной услуги;</w:t>
      </w:r>
    </w:p>
    <w:p w:rsidR="009308F8" w:rsidRPr="0057377F" w:rsidRDefault="009308F8" w:rsidP="009308F8">
      <w:pPr>
        <w:pStyle w:val="a3"/>
        <w:numPr>
          <w:ilvl w:val="0"/>
          <w:numId w:val="43"/>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отсутствие обоснованных жалоб на действия (бездействие) должностных лиц, предоставляющих муниципальную услугу;</w:t>
      </w:r>
    </w:p>
    <w:p w:rsidR="009308F8" w:rsidRPr="0057377F" w:rsidRDefault="009308F8" w:rsidP="009308F8">
      <w:pPr>
        <w:pStyle w:val="a3"/>
        <w:numPr>
          <w:ilvl w:val="0"/>
          <w:numId w:val="43"/>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9308F8" w:rsidRPr="0057377F" w:rsidRDefault="009308F8" w:rsidP="009308F8">
      <w:pPr>
        <w:pStyle w:val="a3"/>
        <w:numPr>
          <w:ilvl w:val="0"/>
          <w:numId w:val="43"/>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наличие равных прав и возможностей по получению муниципальной услуги для заявителей.</w:t>
      </w:r>
    </w:p>
    <w:p w:rsidR="009308F8" w:rsidRPr="0057377F" w:rsidRDefault="009308F8" w:rsidP="009308F8">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2.1</w:t>
      </w:r>
      <w:r>
        <w:rPr>
          <w:rFonts w:ascii="Times New Roman" w:hAnsi="Times New Roman" w:cs="Times New Roman"/>
          <w:sz w:val="24"/>
          <w:szCs w:val="24"/>
        </w:rPr>
        <w:t>7</w:t>
      </w:r>
      <w:r w:rsidRPr="0057377F">
        <w:rPr>
          <w:rFonts w:ascii="Times New Roman" w:hAnsi="Times New Roman" w:cs="Times New Roman"/>
          <w:sz w:val="24"/>
          <w:szCs w:val="24"/>
        </w:rPr>
        <w:t xml:space="preserve">. Осуществление отдельных административных процедур возможно в электронном виде. </w:t>
      </w:r>
    </w:p>
    <w:p w:rsidR="009308F8" w:rsidRPr="0057377F" w:rsidRDefault="009308F8" w:rsidP="009308F8">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Особенности предоставления муниципальной услуги через многофункциональный центр и осуществления отдельных административных процедур в электронной форме установлены в разделе 3 настоящего Административного регламента.</w:t>
      </w:r>
    </w:p>
    <w:p w:rsidR="00653628" w:rsidRPr="002B0B2B" w:rsidRDefault="00653628" w:rsidP="00653628">
      <w:pPr>
        <w:autoSpaceDE w:val="0"/>
        <w:autoSpaceDN w:val="0"/>
        <w:adjustRightInd w:val="0"/>
        <w:spacing w:after="0" w:line="240" w:lineRule="auto"/>
        <w:jc w:val="both"/>
        <w:rPr>
          <w:rFonts w:ascii="Times New Roman" w:hAnsi="Times New Roman" w:cs="Times New Roman"/>
          <w:color w:val="FF0000"/>
          <w:sz w:val="24"/>
          <w:szCs w:val="24"/>
        </w:rPr>
      </w:pPr>
    </w:p>
    <w:p w:rsidR="00C133A7" w:rsidRPr="00BA46A7"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BA46A7">
        <w:rPr>
          <w:rFonts w:ascii="Times New Roman" w:hAnsi="Times New Roman" w:cs="Times New Roman"/>
          <w:b/>
          <w:sz w:val="24"/>
          <w:szCs w:val="24"/>
        </w:rPr>
        <w:t>3. Состав, последовательность и сроки выполнения</w:t>
      </w:r>
    </w:p>
    <w:p w:rsidR="00C133A7" w:rsidRPr="00BA46A7"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BA46A7">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5494" w:rsidRPr="00BA46A7" w:rsidRDefault="00135494" w:rsidP="00135494">
      <w:pPr>
        <w:autoSpaceDE w:val="0"/>
        <w:autoSpaceDN w:val="0"/>
        <w:adjustRightInd w:val="0"/>
        <w:spacing w:after="0" w:line="240" w:lineRule="auto"/>
        <w:jc w:val="both"/>
        <w:rPr>
          <w:rFonts w:ascii="Times New Roman" w:hAnsi="Times New Roman" w:cs="Times New Roman"/>
          <w:sz w:val="24"/>
          <w:szCs w:val="24"/>
        </w:rPr>
      </w:pPr>
    </w:p>
    <w:p w:rsidR="007B5320" w:rsidRPr="00BA46A7"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BA46A7">
        <w:rPr>
          <w:rFonts w:ascii="Times New Roman" w:hAnsi="Times New Roman" w:cs="Times New Roman"/>
          <w:sz w:val="24"/>
          <w:szCs w:val="24"/>
        </w:rPr>
        <w:t>3.1. Муниципальная услуга предоставляется путем выполнения административных процедур.</w:t>
      </w:r>
    </w:p>
    <w:p w:rsidR="007B5320" w:rsidRPr="00BA46A7"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BA46A7">
        <w:rPr>
          <w:rFonts w:ascii="Times New Roman" w:hAnsi="Times New Roman" w:cs="Times New Roman"/>
          <w:sz w:val="24"/>
          <w:szCs w:val="24"/>
        </w:rPr>
        <w:t>3.2. В состав административных процедур входят:</w:t>
      </w:r>
    </w:p>
    <w:p w:rsidR="00BA46A7" w:rsidRPr="0057377F" w:rsidRDefault="00BA46A7" w:rsidP="00BA46A7">
      <w:pPr>
        <w:pStyle w:val="a3"/>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BA46A7" w:rsidRPr="0057377F" w:rsidRDefault="00BA46A7" w:rsidP="00BA46A7">
      <w:pPr>
        <w:pStyle w:val="a3"/>
        <w:numPr>
          <w:ilvl w:val="0"/>
          <w:numId w:val="29"/>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регистрация заявления в Администрации;</w:t>
      </w:r>
    </w:p>
    <w:p w:rsidR="00BA46A7" w:rsidRPr="0057377F" w:rsidRDefault="00BA46A7" w:rsidP="00BA46A7">
      <w:pPr>
        <w:pStyle w:val="a3"/>
        <w:numPr>
          <w:ilvl w:val="0"/>
          <w:numId w:val="29"/>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proofErr w:type="gramStart"/>
      <w:r w:rsidRPr="0057377F">
        <w:rPr>
          <w:rFonts w:ascii="Times New Roman" w:hAnsi="Times New Roman" w:cs="Times New Roman"/>
          <w:sz w:val="24"/>
          <w:szCs w:val="24"/>
        </w:rPr>
        <w:t>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2.6.1 административного регламента, а также в случае, если специалисты многофункционального центра не запросили данные документы ранее</w:t>
      </w:r>
      <w:r w:rsidR="00A9714D">
        <w:rPr>
          <w:rFonts w:ascii="Times New Roman" w:hAnsi="Times New Roman" w:cs="Times New Roman"/>
          <w:sz w:val="24"/>
          <w:szCs w:val="24"/>
        </w:rPr>
        <w:t>)</w:t>
      </w:r>
      <w:r w:rsidRPr="0057377F">
        <w:rPr>
          <w:rFonts w:ascii="Times New Roman" w:hAnsi="Times New Roman" w:cs="Times New Roman"/>
          <w:sz w:val="24"/>
          <w:szCs w:val="24"/>
        </w:rPr>
        <w:t>, принятие решения о предоставлении или об отказе в предоставлении муниципальной услуги;</w:t>
      </w:r>
      <w:proofErr w:type="gramEnd"/>
    </w:p>
    <w:p w:rsidR="00BA46A7" w:rsidRPr="0057377F" w:rsidRDefault="00BA46A7" w:rsidP="00BA46A7">
      <w:pPr>
        <w:pStyle w:val="a3"/>
        <w:numPr>
          <w:ilvl w:val="0"/>
          <w:numId w:val="29"/>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выдача результата предоставления муниципальной услуги через орган, принявший заявление.</w:t>
      </w:r>
    </w:p>
    <w:p w:rsidR="00BA46A7" w:rsidRPr="0057377F" w:rsidRDefault="00BA46A7" w:rsidP="00BA46A7">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3.2.1. 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194C16" w:rsidRPr="00BA46A7" w:rsidRDefault="009F3E47" w:rsidP="00AC2838">
      <w:pPr>
        <w:autoSpaceDE w:val="0"/>
        <w:autoSpaceDN w:val="0"/>
        <w:adjustRightInd w:val="0"/>
        <w:spacing w:after="0" w:line="240" w:lineRule="auto"/>
        <w:ind w:firstLine="709"/>
        <w:jc w:val="both"/>
        <w:rPr>
          <w:rFonts w:ascii="Times New Roman" w:hAnsi="Times New Roman" w:cs="Times New Roman"/>
          <w:sz w:val="24"/>
          <w:szCs w:val="24"/>
        </w:rPr>
      </w:pPr>
      <w:r w:rsidRPr="00BA46A7">
        <w:rPr>
          <w:rFonts w:ascii="Times New Roman" w:hAnsi="Times New Roman" w:cs="Times New Roman"/>
          <w:sz w:val="24"/>
          <w:szCs w:val="24"/>
        </w:rPr>
        <w:lastRenderedPageBreak/>
        <w:t xml:space="preserve">1) </w:t>
      </w:r>
      <w:r w:rsidR="00AC2838" w:rsidRPr="00BA46A7">
        <w:rPr>
          <w:rFonts w:ascii="Times New Roman" w:hAnsi="Times New Roman" w:cs="Times New Roman"/>
          <w:sz w:val="24"/>
          <w:szCs w:val="24"/>
        </w:rPr>
        <w:t xml:space="preserve">Основанием для начала административной процедуры является </w:t>
      </w:r>
      <w:r w:rsidR="00F227B1" w:rsidRPr="00BA46A7">
        <w:rPr>
          <w:rFonts w:ascii="Times New Roman" w:hAnsi="Times New Roman" w:cs="Times New Roman"/>
          <w:sz w:val="24"/>
          <w:szCs w:val="24"/>
        </w:rPr>
        <w:t>подача заявителем документов, указанных в пункт</w:t>
      </w:r>
      <w:r w:rsidR="00BA46A7" w:rsidRPr="00BA46A7">
        <w:rPr>
          <w:rFonts w:ascii="Times New Roman" w:hAnsi="Times New Roman" w:cs="Times New Roman"/>
          <w:sz w:val="24"/>
          <w:szCs w:val="24"/>
        </w:rPr>
        <w:t>ах</w:t>
      </w:r>
      <w:r w:rsidR="00F227B1" w:rsidRPr="00BA46A7">
        <w:rPr>
          <w:rFonts w:ascii="Times New Roman" w:hAnsi="Times New Roman" w:cs="Times New Roman"/>
          <w:sz w:val="24"/>
          <w:szCs w:val="24"/>
        </w:rPr>
        <w:t xml:space="preserve"> 2.6</w:t>
      </w:r>
      <w:r w:rsidR="00BA46A7" w:rsidRPr="00BA46A7">
        <w:rPr>
          <w:rFonts w:ascii="Times New Roman" w:hAnsi="Times New Roman" w:cs="Times New Roman"/>
          <w:sz w:val="24"/>
          <w:szCs w:val="24"/>
        </w:rPr>
        <w:t xml:space="preserve"> и 2.6.1 </w:t>
      </w:r>
      <w:r w:rsidR="00F227B1" w:rsidRPr="00BA46A7">
        <w:rPr>
          <w:rFonts w:ascii="Times New Roman" w:hAnsi="Times New Roman" w:cs="Times New Roman"/>
          <w:sz w:val="24"/>
          <w:szCs w:val="24"/>
        </w:rPr>
        <w:t xml:space="preserve"> административного регламента,</w:t>
      </w:r>
      <w:r w:rsidR="00194C16" w:rsidRPr="00BA46A7">
        <w:rPr>
          <w:rFonts w:ascii="Times New Roman" w:hAnsi="Times New Roman" w:cs="Times New Roman"/>
          <w:sz w:val="24"/>
          <w:szCs w:val="24"/>
        </w:rPr>
        <w:t xml:space="preserve"> одним из следующих способов: </w:t>
      </w:r>
    </w:p>
    <w:p w:rsidR="00194C16" w:rsidRPr="00BA46A7" w:rsidRDefault="00194C16" w:rsidP="001855EF">
      <w:pPr>
        <w:pStyle w:val="a3"/>
        <w:numPr>
          <w:ilvl w:val="0"/>
          <w:numId w:val="1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BA46A7">
        <w:rPr>
          <w:rFonts w:ascii="Times New Roman" w:hAnsi="Times New Roman" w:cs="Times New Roman"/>
          <w:sz w:val="24"/>
          <w:szCs w:val="24"/>
        </w:rPr>
        <w:t xml:space="preserve">обратившись в </w:t>
      </w:r>
      <w:r w:rsidR="00E31B90" w:rsidRPr="00BA46A7">
        <w:rPr>
          <w:rFonts w:ascii="Times New Roman" w:hAnsi="Times New Roman" w:cs="Times New Roman"/>
          <w:sz w:val="24"/>
          <w:szCs w:val="24"/>
        </w:rPr>
        <w:t>Администрацию</w:t>
      </w:r>
      <w:r w:rsidRPr="00BA46A7">
        <w:rPr>
          <w:rFonts w:ascii="Times New Roman" w:hAnsi="Times New Roman" w:cs="Times New Roman"/>
          <w:sz w:val="24"/>
          <w:szCs w:val="24"/>
        </w:rPr>
        <w:t>;</w:t>
      </w:r>
    </w:p>
    <w:p w:rsidR="00194C16" w:rsidRPr="00BA46A7" w:rsidRDefault="00194C16" w:rsidP="001855EF">
      <w:pPr>
        <w:pStyle w:val="a3"/>
        <w:numPr>
          <w:ilvl w:val="0"/>
          <w:numId w:val="1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BA46A7">
        <w:rPr>
          <w:rFonts w:ascii="Times New Roman" w:hAnsi="Times New Roman" w:cs="Times New Roman"/>
          <w:sz w:val="24"/>
          <w:szCs w:val="24"/>
        </w:rPr>
        <w:t>обратившись в многофункциональный центр;</w:t>
      </w:r>
    </w:p>
    <w:p w:rsidR="00194C16" w:rsidRPr="00BA46A7" w:rsidRDefault="00194C16" w:rsidP="006220AC">
      <w:pPr>
        <w:pStyle w:val="a3"/>
        <w:numPr>
          <w:ilvl w:val="0"/>
          <w:numId w:val="19"/>
        </w:numPr>
        <w:tabs>
          <w:tab w:val="left" w:pos="284"/>
          <w:tab w:val="left" w:pos="426"/>
        </w:tabs>
        <w:autoSpaceDE w:val="0"/>
        <w:autoSpaceDN w:val="0"/>
        <w:adjustRightInd w:val="0"/>
        <w:spacing w:after="120" w:line="240" w:lineRule="auto"/>
        <w:ind w:left="284" w:hanging="284"/>
        <w:jc w:val="both"/>
        <w:rPr>
          <w:rFonts w:ascii="Times New Roman" w:hAnsi="Times New Roman" w:cs="Times New Roman"/>
          <w:sz w:val="24"/>
          <w:szCs w:val="24"/>
        </w:rPr>
      </w:pPr>
      <w:r w:rsidRPr="00BA46A7">
        <w:rPr>
          <w:rFonts w:ascii="Times New Roman" w:hAnsi="Times New Roman" w:cs="Times New Roman"/>
          <w:sz w:val="24"/>
          <w:szCs w:val="24"/>
        </w:rPr>
        <w:t xml:space="preserve">направив электронное заявление </w:t>
      </w:r>
      <w:r w:rsidR="00774A6B" w:rsidRPr="00BA46A7">
        <w:rPr>
          <w:rFonts w:ascii="Times New Roman" w:hAnsi="Times New Roman" w:cs="Times New Roman"/>
          <w:sz w:val="24"/>
          <w:szCs w:val="24"/>
        </w:rPr>
        <w:t xml:space="preserve"> </w:t>
      </w:r>
      <w:r w:rsidRPr="00BA46A7">
        <w:rPr>
          <w:rFonts w:ascii="Times New Roman" w:hAnsi="Times New Roman" w:cs="Times New Roman"/>
          <w:sz w:val="24"/>
          <w:szCs w:val="24"/>
        </w:rPr>
        <w:t>через Портал государственных услуг Российской Федерации (</w:t>
      </w:r>
      <w:hyperlink r:id="rId18" w:history="1">
        <w:r w:rsidRPr="00BA46A7">
          <w:rPr>
            <w:rStyle w:val="ac"/>
            <w:rFonts w:ascii="Times New Roman" w:hAnsi="Times New Roman" w:cs="Times New Roman"/>
            <w:color w:val="auto"/>
            <w:sz w:val="24"/>
            <w:szCs w:val="24"/>
            <w:u w:val="none"/>
          </w:rPr>
          <w:t>www.gosuslugi.ru</w:t>
        </w:r>
      </w:hyperlink>
      <w:r w:rsidRPr="00BA46A7">
        <w:rPr>
          <w:rFonts w:ascii="Times New Roman" w:hAnsi="Times New Roman" w:cs="Times New Roman"/>
          <w:sz w:val="24"/>
          <w:szCs w:val="24"/>
        </w:rPr>
        <w:t>)</w:t>
      </w:r>
    </w:p>
    <w:p w:rsidR="000F3B2E" w:rsidRPr="00BA46A7" w:rsidRDefault="009F3E47" w:rsidP="00024FF3">
      <w:pPr>
        <w:autoSpaceDE w:val="0"/>
        <w:autoSpaceDN w:val="0"/>
        <w:adjustRightInd w:val="0"/>
        <w:spacing w:after="0" w:line="240" w:lineRule="auto"/>
        <w:ind w:firstLine="709"/>
        <w:jc w:val="both"/>
        <w:rPr>
          <w:rFonts w:ascii="Times New Roman" w:hAnsi="Times New Roman" w:cs="Times New Roman"/>
          <w:sz w:val="24"/>
          <w:szCs w:val="24"/>
        </w:rPr>
      </w:pPr>
      <w:r w:rsidRPr="00BA46A7">
        <w:rPr>
          <w:rFonts w:ascii="Times New Roman" w:hAnsi="Times New Roman" w:cs="Times New Roman"/>
          <w:sz w:val="24"/>
          <w:szCs w:val="24"/>
        </w:rPr>
        <w:t xml:space="preserve">2) </w:t>
      </w:r>
      <w:r w:rsidR="000F3B2E" w:rsidRPr="00BA46A7">
        <w:rPr>
          <w:rFonts w:ascii="Times New Roman" w:hAnsi="Times New Roman" w:cs="Times New Roman"/>
          <w:sz w:val="24"/>
          <w:szCs w:val="24"/>
        </w:rPr>
        <w:t xml:space="preserve">При приеме заявления и прилагаемых к нему документов специалист </w:t>
      </w:r>
      <w:r w:rsidR="00774A6B" w:rsidRPr="00BA46A7">
        <w:rPr>
          <w:rFonts w:ascii="Times New Roman" w:hAnsi="Times New Roman" w:cs="Times New Roman"/>
          <w:sz w:val="24"/>
          <w:szCs w:val="24"/>
        </w:rPr>
        <w:t>А</w:t>
      </w:r>
      <w:r w:rsidR="000F3B2E" w:rsidRPr="00BA46A7">
        <w:rPr>
          <w:rFonts w:ascii="Times New Roman" w:hAnsi="Times New Roman" w:cs="Times New Roman"/>
          <w:sz w:val="24"/>
          <w:szCs w:val="24"/>
        </w:rPr>
        <w:t>дминистрации или многофункционального центра:</w:t>
      </w:r>
    </w:p>
    <w:p w:rsidR="000F3B2E" w:rsidRPr="00BA46A7" w:rsidRDefault="000F3B2E" w:rsidP="00A41973">
      <w:pPr>
        <w:pStyle w:val="a3"/>
        <w:numPr>
          <w:ilvl w:val="0"/>
          <w:numId w:val="1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BA46A7">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BA46A7" w:rsidRPr="00BA46A7" w:rsidRDefault="00BA46A7" w:rsidP="00BA46A7">
      <w:pPr>
        <w:pStyle w:val="a3"/>
        <w:numPr>
          <w:ilvl w:val="0"/>
          <w:numId w:val="19"/>
        </w:numPr>
        <w:autoSpaceDE w:val="0"/>
        <w:autoSpaceDN w:val="0"/>
        <w:adjustRightInd w:val="0"/>
        <w:spacing w:after="0" w:line="240" w:lineRule="auto"/>
        <w:ind w:left="0" w:firstLine="284"/>
        <w:jc w:val="both"/>
        <w:rPr>
          <w:rFonts w:ascii="Times New Roman" w:hAnsi="Times New Roman" w:cs="Times New Roman"/>
          <w:sz w:val="24"/>
          <w:szCs w:val="24"/>
        </w:rPr>
      </w:pPr>
      <w:r w:rsidRPr="00BA46A7">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заявитель заверяет копии своей подписью с указанием фамилии и инициалов;</w:t>
      </w:r>
    </w:p>
    <w:p w:rsidR="000F3B2E" w:rsidRPr="00BA46A7" w:rsidRDefault="000F3B2E" w:rsidP="00A41973">
      <w:pPr>
        <w:pStyle w:val="a3"/>
        <w:numPr>
          <w:ilvl w:val="0"/>
          <w:numId w:val="1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BA46A7">
        <w:rPr>
          <w:rFonts w:ascii="Times New Roman" w:hAnsi="Times New Roman" w:cs="Times New Roman"/>
          <w:sz w:val="24"/>
          <w:szCs w:val="24"/>
        </w:rPr>
        <w:t>проверяет соответствие представленных документов установленным требованиям, удостовер</w:t>
      </w:r>
      <w:r w:rsidR="00F227B1" w:rsidRPr="00BA46A7">
        <w:rPr>
          <w:rFonts w:ascii="Times New Roman" w:hAnsi="Times New Roman" w:cs="Times New Roman"/>
          <w:sz w:val="24"/>
          <w:szCs w:val="24"/>
        </w:rPr>
        <w:t>ившись</w:t>
      </w:r>
      <w:r w:rsidRPr="00BA46A7">
        <w:rPr>
          <w:rFonts w:ascii="Times New Roman" w:hAnsi="Times New Roman" w:cs="Times New Roman"/>
          <w:sz w:val="24"/>
          <w:szCs w:val="24"/>
        </w:rPr>
        <w:t>, что:</w:t>
      </w:r>
    </w:p>
    <w:p w:rsidR="000F3B2E" w:rsidRPr="00BA46A7" w:rsidRDefault="000F3B2E" w:rsidP="006220AC">
      <w:pPr>
        <w:pStyle w:val="a3"/>
        <w:numPr>
          <w:ilvl w:val="0"/>
          <w:numId w:val="31"/>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proofErr w:type="gramStart"/>
      <w:r w:rsidRPr="00BA46A7">
        <w:rPr>
          <w:rFonts w:ascii="Times New Roman" w:hAnsi="Times New Roman" w:cs="Times New Roman"/>
          <w:sz w:val="24"/>
          <w:szCs w:val="24"/>
        </w:rPr>
        <w:t>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сторон или определенных действующим законодательством Российской Федерации должностных лиц;</w:t>
      </w:r>
      <w:proofErr w:type="gramEnd"/>
    </w:p>
    <w:p w:rsidR="000F3B2E" w:rsidRPr="00BA46A7" w:rsidRDefault="000F3B2E" w:rsidP="006220AC">
      <w:pPr>
        <w:pStyle w:val="a3"/>
        <w:numPr>
          <w:ilvl w:val="0"/>
          <w:numId w:val="31"/>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BA46A7">
        <w:rPr>
          <w:rFonts w:ascii="Times New Roman" w:hAnsi="Times New Roman" w:cs="Times New Roman"/>
          <w:sz w:val="24"/>
          <w:szCs w:val="24"/>
        </w:rPr>
        <w:t>тексты документов написаны разборчиво;</w:t>
      </w:r>
    </w:p>
    <w:p w:rsidR="000F3B2E" w:rsidRPr="00BA46A7" w:rsidRDefault="000F3B2E" w:rsidP="006220AC">
      <w:pPr>
        <w:pStyle w:val="a3"/>
        <w:numPr>
          <w:ilvl w:val="0"/>
          <w:numId w:val="31"/>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BA46A7">
        <w:rPr>
          <w:rFonts w:ascii="Times New Roman" w:hAnsi="Times New Roman" w:cs="Times New Roman"/>
          <w:sz w:val="24"/>
          <w:szCs w:val="24"/>
        </w:rPr>
        <w:t xml:space="preserve">фамилия, имя, отчество заявителя, адрес места жительства </w:t>
      </w:r>
      <w:r w:rsidR="00024FF3" w:rsidRPr="00BA46A7">
        <w:rPr>
          <w:rFonts w:ascii="Times New Roman" w:hAnsi="Times New Roman" w:cs="Times New Roman"/>
          <w:sz w:val="24"/>
          <w:szCs w:val="24"/>
        </w:rPr>
        <w:t xml:space="preserve">указаны </w:t>
      </w:r>
      <w:r w:rsidRPr="00BA46A7">
        <w:rPr>
          <w:rFonts w:ascii="Times New Roman" w:hAnsi="Times New Roman" w:cs="Times New Roman"/>
          <w:sz w:val="24"/>
          <w:szCs w:val="24"/>
        </w:rPr>
        <w:t>полностью;</w:t>
      </w:r>
    </w:p>
    <w:p w:rsidR="000F3B2E" w:rsidRPr="00BA46A7" w:rsidRDefault="000F3B2E" w:rsidP="006220AC">
      <w:pPr>
        <w:pStyle w:val="a3"/>
        <w:numPr>
          <w:ilvl w:val="0"/>
          <w:numId w:val="31"/>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BA46A7">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0F3B2E" w:rsidRPr="00BA46A7" w:rsidRDefault="000F3B2E" w:rsidP="006220AC">
      <w:pPr>
        <w:pStyle w:val="a3"/>
        <w:numPr>
          <w:ilvl w:val="0"/>
          <w:numId w:val="31"/>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BA46A7">
        <w:rPr>
          <w:rFonts w:ascii="Times New Roman" w:hAnsi="Times New Roman" w:cs="Times New Roman"/>
          <w:sz w:val="24"/>
          <w:szCs w:val="24"/>
        </w:rPr>
        <w:t>документы не исполнены карандашом;</w:t>
      </w:r>
    </w:p>
    <w:p w:rsidR="000F3B2E" w:rsidRPr="00BA46A7" w:rsidRDefault="000F3B2E" w:rsidP="006220AC">
      <w:pPr>
        <w:pStyle w:val="a3"/>
        <w:numPr>
          <w:ilvl w:val="0"/>
          <w:numId w:val="31"/>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BA46A7">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0F3B2E" w:rsidRPr="00BA46A7" w:rsidRDefault="000F3B2E" w:rsidP="00A41973">
      <w:pPr>
        <w:pStyle w:val="a3"/>
        <w:numPr>
          <w:ilvl w:val="0"/>
          <w:numId w:val="31"/>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BA46A7">
        <w:rPr>
          <w:rFonts w:ascii="Times New Roman" w:hAnsi="Times New Roman" w:cs="Times New Roman"/>
          <w:sz w:val="24"/>
          <w:szCs w:val="24"/>
        </w:rPr>
        <w:t>срок действия документов не истек.</w:t>
      </w:r>
    </w:p>
    <w:p w:rsidR="000F3B2E" w:rsidRPr="00DF5483" w:rsidRDefault="009F3E47" w:rsidP="00024FF3">
      <w:pPr>
        <w:autoSpaceDE w:val="0"/>
        <w:autoSpaceDN w:val="0"/>
        <w:adjustRightInd w:val="0"/>
        <w:spacing w:after="0" w:line="240" w:lineRule="auto"/>
        <w:ind w:firstLine="709"/>
        <w:jc w:val="both"/>
        <w:rPr>
          <w:rFonts w:ascii="Times New Roman" w:hAnsi="Times New Roman" w:cs="Times New Roman"/>
          <w:sz w:val="24"/>
          <w:szCs w:val="24"/>
        </w:rPr>
      </w:pPr>
      <w:r w:rsidRPr="00DF5483">
        <w:rPr>
          <w:rFonts w:ascii="Times New Roman" w:hAnsi="Times New Roman" w:cs="Times New Roman"/>
          <w:sz w:val="24"/>
          <w:szCs w:val="24"/>
        </w:rPr>
        <w:t xml:space="preserve">3) </w:t>
      </w:r>
      <w:r w:rsidR="000F3B2E" w:rsidRPr="00DF5483">
        <w:rPr>
          <w:rFonts w:ascii="Times New Roman" w:hAnsi="Times New Roman" w:cs="Times New Roman"/>
          <w:sz w:val="24"/>
          <w:szCs w:val="24"/>
        </w:rPr>
        <w:t>При установлении фактов несоответствия представленных документов требованиям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0F3B2E" w:rsidRPr="00DF5483" w:rsidRDefault="000F3B2E" w:rsidP="00A41973">
      <w:pPr>
        <w:pStyle w:val="a3"/>
        <w:numPr>
          <w:ilvl w:val="0"/>
          <w:numId w:val="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DF5483">
        <w:rPr>
          <w:rFonts w:ascii="Times New Roman" w:hAnsi="Times New Roman" w:cs="Times New Roman"/>
          <w:sz w:val="24"/>
          <w:szCs w:val="24"/>
        </w:rPr>
        <w:t>при согласии заявителя устранить препятствия специалист,  возвращает представленные документы;</w:t>
      </w:r>
    </w:p>
    <w:p w:rsidR="000F3B2E" w:rsidRPr="00DF5483" w:rsidRDefault="000F3B2E" w:rsidP="00A41973">
      <w:pPr>
        <w:pStyle w:val="a3"/>
        <w:numPr>
          <w:ilvl w:val="0"/>
          <w:numId w:val="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DF5483">
        <w:rPr>
          <w:rFonts w:ascii="Times New Roman" w:hAnsi="Times New Roman" w:cs="Times New Roman"/>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DF5483" w:rsidRPr="0057377F" w:rsidRDefault="00DF5483" w:rsidP="00DF5483">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4) При отсутствии оснований для отказа в приеме документов специалист Администрации принимает документы, а специалист многофункционального центра оформляет расписку о приеме документов в двух экземплярах (один экземпляр расписки о приеме документов передается заявителю, второй экземпляр прилагается к пакету принятых документов для предоставления муниципальной услуги). В расписке обязательно указываются:</w:t>
      </w:r>
    </w:p>
    <w:p w:rsidR="00DF5483" w:rsidRPr="0057377F" w:rsidRDefault="00DF5483" w:rsidP="00DF5483">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дата регистрации заявления;</w:t>
      </w:r>
    </w:p>
    <w:p w:rsidR="00DF5483" w:rsidRPr="0057377F" w:rsidRDefault="00DF5483" w:rsidP="00DF5483">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дата предоставления муниципальной услуги;</w:t>
      </w:r>
    </w:p>
    <w:p w:rsidR="00DF5483" w:rsidRPr="0057377F" w:rsidRDefault="00DF5483" w:rsidP="00DF5483">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фамилия, имя, отчество заявителя или наименование юридического лица (лиц по доверенности);</w:t>
      </w:r>
    </w:p>
    <w:p w:rsidR="00DF5483" w:rsidRPr="0057377F" w:rsidRDefault="00DF5483" w:rsidP="00DF5483">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контактный телефон или электронный адрес заявителя;</w:t>
      </w:r>
    </w:p>
    <w:p w:rsidR="00DF5483" w:rsidRPr="0057377F" w:rsidRDefault="00DF5483" w:rsidP="00DF5483">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lastRenderedPageBreak/>
        <w:t>перечень прилагаемых документов с указанием их наименования, реквизитов;</w:t>
      </w:r>
    </w:p>
    <w:p w:rsidR="00DF5483" w:rsidRPr="0057377F" w:rsidRDefault="00DF5483" w:rsidP="00DF5483">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DF5483" w:rsidRPr="0057377F" w:rsidRDefault="00DF5483" w:rsidP="00DF5483">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 xml:space="preserve">фамилия, имя, отчество и подпись специалиста </w:t>
      </w:r>
      <w:r>
        <w:rPr>
          <w:rFonts w:ascii="Times New Roman" w:hAnsi="Times New Roman" w:cs="Times New Roman"/>
          <w:sz w:val="24"/>
          <w:szCs w:val="24"/>
        </w:rPr>
        <w:t>многофункционального центра</w:t>
      </w:r>
      <w:r w:rsidRPr="0057377F">
        <w:rPr>
          <w:rFonts w:ascii="Times New Roman" w:hAnsi="Times New Roman" w:cs="Times New Roman"/>
          <w:sz w:val="24"/>
          <w:szCs w:val="24"/>
        </w:rPr>
        <w:t>, принявшего документы;</w:t>
      </w:r>
    </w:p>
    <w:p w:rsidR="00DF5483" w:rsidRPr="0057377F" w:rsidRDefault="00DF5483" w:rsidP="00DF5483">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иные данные.</w:t>
      </w:r>
    </w:p>
    <w:p w:rsidR="00DF5483" w:rsidRPr="0057377F" w:rsidRDefault="00DF5483" w:rsidP="00DF5483">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5)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DF5483" w:rsidRPr="0057377F" w:rsidRDefault="00DF5483" w:rsidP="00DF5483">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5.1) В случае непредставления заявителем по собственной инициативе документов, указанных в пункте 2.6.1 административного регламента, специалистом многофункционального центра  в день получения заявления подготавливаются межведомственные запросы в соответствующие органы (организации).</w:t>
      </w:r>
    </w:p>
    <w:p w:rsidR="00DF5483" w:rsidRPr="0057377F" w:rsidRDefault="00DF5483" w:rsidP="00DF5483">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5.1.1) Межведомственные запросы оформляются в соответствии с требованиями, установленными Федеральным </w:t>
      </w:r>
      <w:hyperlink r:id="rId19" w:history="1">
        <w:r w:rsidRPr="0057377F">
          <w:rPr>
            <w:rFonts w:ascii="Times New Roman" w:hAnsi="Times New Roman" w:cs="Times New Roman"/>
            <w:sz w:val="24"/>
            <w:szCs w:val="24"/>
          </w:rPr>
          <w:t>законом</w:t>
        </w:r>
      </w:hyperlink>
      <w:r w:rsidRPr="0057377F">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DF5483" w:rsidRPr="0057377F" w:rsidRDefault="00DF5483" w:rsidP="00DF5483">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5.1.2)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 Также допускается направление межведомственных запросов на бумажном носителе по почте, посредством факсимильной связи, курьером.</w:t>
      </w:r>
    </w:p>
    <w:p w:rsidR="00DF5483" w:rsidRPr="0057377F" w:rsidRDefault="00DF5483" w:rsidP="00DF548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7377F">
        <w:rPr>
          <w:rFonts w:ascii="Times New Roman" w:hAnsi="Times New Roman" w:cs="Times New Roman"/>
          <w:sz w:val="24"/>
          <w:szCs w:val="24"/>
        </w:rPr>
        <w:t xml:space="preserve">5.2) Специалист многофункционального центра с учетом информации, представленной по межведомственным запросам (в случает отсутствия запрашиваемой информации, данные материалы передаются по мере поступления), осуществляет передачу заявления и прилагаемых к нему документов из многофункционального центра  в Администрацию не позднее следующего рабочего дня на основании расписки, которая составляется в двух экземплярах и содержит дату и время передачи. </w:t>
      </w:r>
      <w:proofErr w:type="gramEnd"/>
    </w:p>
    <w:p w:rsidR="00DF5483" w:rsidRPr="0057377F" w:rsidRDefault="00DF5483" w:rsidP="00DF5483">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5.3) При передаче пакета документов принимающий их специалист Администрации проверяет в присутствии курьера количество документов и их соответствие данным, указанным в реестре (приложение </w:t>
      </w:r>
      <w:r w:rsidR="00FF13A6">
        <w:rPr>
          <w:rFonts w:ascii="Times New Roman" w:hAnsi="Times New Roman" w:cs="Times New Roman"/>
          <w:sz w:val="24"/>
          <w:szCs w:val="24"/>
        </w:rPr>
        <w:t>4</w:t>
      </w:r>
      <w:r w:rsidRPr="0057377F">
        <w:rPr>
          <w:rFonts w:ascii="Times New Roman" w:hAnsi="Times New Roman" w:cs="Times New Roman"/>
          <w:sz w:val="24"/>
          <w:szCs w:val="24"/>
        </w:rPr>
        <w:t xml:space="preserve"> административного регламента), проставляет дату, время получения документов и подпись. Один экземпляр реестра остается у специалиста администрации муниципального района, второй экземпляр подлежит возврату курьеру.</w:t>
      </w:r>
    </w:p>
    <w:p w:rsidR="00DF5483" w:rsidRPr="0057377F" w:rsidRDefault="00DF5483" w:rsidP="00DF5483">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6) Результатом административной процедуры является принятый от заявителя пакет документов, необходимых для предоставления муниципальной  услуги, передача полного пакета документов принятых многофункциональным центром в Администрацию.</w:t>
      </w:r>
    </w:p>
    <w:p w:rsidR="00DF5483" w:rsidRPr="0057377F" w:rsidRDefault="00DF5483" w:rsidP="00DF5483">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7) Срок административной процедуры составляет </w:t>
      </w:r>
      <w:r w:rsidR="00FD17D0">
        <w:rPr>
          <w:rFonts w:ascii="Times New Roman" w:hAnsi="Times New Roman" w:cs="Times New Roman"/>
          <w:sz w:val="24"/>
          <w:szCs w:val="24"/>
        </w:rPr>
        <w:t>3 (</w:t>
      </w:r>
      <w:r>
        <w:rPr>
          <w:rFonts w:ascii="Times New Roman" w:hAnsi="Times New Roman" w:cs="Times New Roman"/>
          <w:sz w:val="24"/>
          <w:szCs w:val="24"/>
        </w:rPr>
        <w:t>три</w:t>
      </w:r>
      <w:r w:rsidR="00FD17D0">
        <w:rPr>
          <w:rFonts w:ascii="Times New Roman" w:hAnsi="Times New Roman" w:cs="Times New Roman"/>
          <w:sz w:val="24"/>
          <w:szCs w:val="24"/>
        </w:rPr>
        <w:t>)</w:t>
      </w:r>
      <w:r w:rsidRPr="0057377F">
        <w:rPr>
          <w:rFonts w:ascii="Times New Roman" w:hAnsi="Times New Roman" w:cs="Times New Roman"/>
          <w:sz w:val="24"/>
          <w:szCs w:val="24"/>
        </w:rPr>
        <w:t xml:space="preserve"> календарны</w:t>
      </w:r>
      <w:r>
        <w:rPr>
          <w:rFonts w:ascii="Times New Roman" w:hAnsi="Times New Roman" w:cs="Times New Roman"/>
          <w:sz w:val="24"/>
          <w:szCs w:val="24"/>
        </w:rPr>
        <w:t>х</w:t>
      </w:r>
      <w:r w:rsidRPr="0057377F">
        <w:rPr>
          <w:rFonts w:ascii="Times New Roman" w:hAnsi="Times New Roman" w:cs="Times New Roman"/>
          <w:sz w:val="24"/>
          <w:szCs w:val="24"/>
        </w:rPr>
        <w:t xml:space="preserve"> дн</w:t>
      </w:r>
      <w:r>
        <w:rPr>
          <w:rFonts w:ascii="Times New Roman" w:hAnsi="Times New Roman" w:cs="Times New Roman"/>
          <w:sz w:val="24"/>
          <w:szCs w:val="24"/>
        </w:rPr>
        <w:t>я</w:t>
      </w:r>
      <w:r w:rsidRPr="0057377F">
        <w:rPr>
          <w:rFonts w:ascii="Times New Roman" w:hAnsi="Times New Roman" w:cs="Times New Roman"/>
          <w:sz w:val="24"/>
          <w:szCs w:val="24"/>
        </w:rPr>
        <w:t>.</w:t>
      </w:r>
    </w:p>
    <w:p w:rsidR="00EC6D43" w:rsidRPr="00B22E8C" w:rsidRDefault="00194C16" w:rsidP="00B22E8C">
      <w:pPr>
        <w:pStyle w:val="a3"/>
        <w:tabs>
          <w:tab w:val="left" w:pos="426"/>
        </w:tabs>
        <w:autoSpaceDE w:val="0"/>
        <w:autoSpaceDN w:val="0"/>
        <w:adjustRightInd w:val="0"/>
        <w:spacing w:after="0" w:line="240" w:lineRule="auto"/>
        <w:ind w:left="426"/>
        <w:jc w:val="both"/>
        <w:rPr>
          <w:rFonts w:ascii="Times New Roman" w:hAnsi="Times New Roman" w:cs="Times New Roman"/>
          <w:sz w:val="24"/>
          <w:szCs w:val="24"/>
        </w:rPr>
      </w:pPr>
      <w:r w:rsidRPr="00B22E8C">
        <w:rPr>
          <w:rFonts w:ascii="Times New Roman" w:hAnsi="Times New Roman" w:cs="Times New Roman"/>
          <w:sz w:val="24"/>
          <w:szCs w:val="24"/>
        </w:rPr>
        <w:t>3.</w:t>
      </w:r>
      <w:r w:rsidR="00FA5075" w:rsidRPr="00B22E8C">
        <w:rPr>
          <w:rFonts w:ascii="Times New Roman" w:hAnsi="Times New Roman" w:cs="Times New Roman"/>
          <w:sz w:val="24"/>
          <w:szCs w:val="24"/>
        </w:rPr>
        <w:t>2</w:t>
      </w:r>
      <w:r w:rsidRPr="00B22E8C">
        <w:rPr>
          <w:rFonts w:ascii="Times New Roman" w:hAnsi="Times New Roman" w:cs="Times New Roman"/>
          <w:sz w:val="24"/>
          <w:szCs w:val="24"/>
        </w:rPr>
        <w:t>.</w:t>
      </w:r>
      <w:r w:rsidR="00B22E8C" w:rsidRPr="00B22E8C">
        <w:rPr>
          <w:rFonts w:ascii="Times New Roman" w:hAnsi="Times New Roman" w:cs="Times New Roman"/>
          <w:sz w:val="24"/>
          <w:szCs w:val="24"/>
        </w:rPr>
        <w:t>2</w:t>
      </w:r>
      <w:r w:rsidR="00FA5075" w:rsidRPr="00B22E8C">
        <w:rPr>
          <w:rFonts w:ascii="Times New Roman" w:hAnsi="Times New Roman" w:cs="Times New Roman"/>
          <w:sz w:val="24"/>
          <w:szCs w:val="24"/>
        </w:rPr>
        <w:t>.</w:t>
      </w:r>
      <w:r w:rsidRPr="00B22E8C">
        <w:rPr>
          <w:rFonts w:ascii="Times New Roman" w:hAnsi="Times New Roman" w:cs="Times New Roman"/>
          <w:sz w:val="24"/>
          <w:szCs w:val="24"/>
        </w:rPr>
        <w:t xml:space="preserve"> </w:t>
      </w:r>
      <w:r w:rsidR="00B22E8C" w:rsidRPr="00B22E8C">
        <w:rPr>
          <w:rFonts w:ascii="Times New Roman" w:hAnsi="Times New Roman" w:cs="Times New Roman"/>
          <w:sz w:val="24"/>
          <w:szCs w:val="24"/>
        </w:rPr>
        <w:t>регистрация заявления в Администрации;</w:t>
      </w:r>
    </w:p>
    <w:p w:rsidR="00194C16" w:rsidRPr="00B22E8C" w:rsidRDefault="00300661" w:rsidP="00194C16">
      <w:pPr>
        <w:autoSpaceDE w:val="0"/>
        <w:autoSpaceDN w:val="0"/>
        <w:adjustRightInd w:val="0"/>
        <w:spacing w:after="0" w:line="240" w:lineRule="auto"/>
        <w:ind w:firstLine="709"/>
        <w:jc w:val="both"/>
        <w:rPr>
          <w:rFonts w:ascii="Times New Roman" w:hAnsi="Times New Roman" w:cs="Times New Roman"/>
          <w:sz w:val="24"/>
          <w:szCs w:val="24"/>
        </w:rPr>
      </w:pPr>
      <w:r w:rsidRPr="00B22E8C">
        <w:rPr>
          <w:rFonts w:ascii="Times New Roman" w:hAnsi="Times New Roman" w:cs="Times New Roman"/>
          <w:sz w:val="24"/>
          <w:szCs w:val="24"/>
        </w:rPr>
        <w:t xml:space="preserve">1) </w:t>
      </w:r>
      <w:r w:rsidR="00194C16" w:rsidRPr="00B22E8C">
        <w:rPr>
          <w:rFonts w:ascii="Times New Roman" w:hAnsi="Times New Roman" w:cs="Times New Roman"/>
          <w:sz w:val="24"/>
          <w:szCs w:val="24"/>
        </w:rPr>
        <w:t>П</w:t>
      </w:r>
      <w:r w:rsidR="000140AF" w:rsidRPr="00B22E8C">
        <w:rPr>
          <w:rFonts w:ascii="Times New Roman" w:hAnsi="Times New Roman" w:cs="Times New Roman"/>
          <w:sz w:val="24"/>
          <w:szCs w:val="24"/>
        </w:rPr>
        <w:t>редставленные заявителем документы подлежа</w:t>
      </w:r>
      <w:r w:rsidR="00194C16" w:rsidRPr="00B22E8C">
        <w:rPr>
          <w:rFonts w:ascii="Times New Roman" w:hAnsi="Times New Roman" w:cs="Times New Roman"/>
          <w:sz w:val="24"/>
          <w:szCs w:val="24"/>
        </w:rPr>
        <w:t>т обязательной регистрации.</w:t>
      </w:r>
    </w:p>
    <w:p w:rsidR="00436016" w:rsidRPr="00B22E8C" w:rsidRDefault="00436016" w:rsidP="00D63FB0">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22E8C">
        <w:rPr>
          <w:rFonts w:ascii="Times New Roman" w:hAnsi="Times New Roman" w:cs="Times New Roman"/>
          <w:sz w:val="24"/>
          <w:szCs w:val="24"/>
        </w:rPr>
        <w:t xml:space="preserve">2) Регистрация </w:t>
      </w:r>
      <w:r w:rsidR="000140AF" w:rsidRPr="00B22E8C">
        <w:rPr>
          <w:rFonts w:ascii="Times New Roman" w:hAnsi="Times New Roman" w:cs="Times New Roman"/>
          <w:sz w:val="24"/>
          <w:szCs w:val="24"/>
        </w:rPr>
        <w:t xml:space="preserve">документов </w:t>
      </w:r>
      <w:r w:rsidRPr="00B22E8C">
        <w:rPr>
          <w:rFonts w:ascii="Times New Roman" w:hAnsi="Times New Roman" w:cs="Times New Roman"/>
          <w:sz w:val="24"/>
          <w:szCs w:val="24"/>
        </w:rPr>
        <w:t xml:space="preserve">осуществляется в порядке делопроизводства организационно-техническим отделом администрации Калачевского муниципального района Волгоградской области в срок не более </w:t>
      </w:r>
      <w:r w:rsidR="006220AC" w:rsidRPr="00B22E8C">
        <w:rPr>
          <w:rFonts w:ascii="Times New Roman" w:hAnsi="Times New Roman" w:cs="Times New Roman"/>
          <w:sz w:val="24"/>
          <w:szCs w:val="24"/>
        </w:rPr>
        <w:t>3 (</w:t>
      </w:r>
      <w:r w:rsidRPr="00B22E8C">
        <w:rPr>
          <w:rFonts w:ascii="Times New Roman" w:hAnsi="Times New Roman" w:cs="Times New Roman"/>
          <w:sz w:val="24"/>
          <w:szCs w:val="24"/>
        </w:rPr>
        <w:t>трех</w:t>
      </w:r>
      <w:r w:rsidR="006220AC" w:rsidRPr="00B22E8C">
        <w:rPr>
          <w:rFonts w:ascii="Times New Roman" w:hAnsi="Times New Roman" w:cs="Times New Roman"/>
          <w:sz w:val="24"/>
          <w:szCs w:val="24"/>
        </w:rPr>
        <w:t>)</w:t>
      </w:r>
      <w:r w:rsidRPr="00B22E8C">
        <w:rPr>
          <w:rFonts w:ascii="Times New Roman" w:hAnsi="Times New Roman" w:cs="Times New Roman"/>
          <w:sz w:val="24"/>
          <w:szCs w:val="24"/>
        </w:rPr>
        <w:t xml:space="preserve"> календарных дней с момента принятия документов от заявителя лично или через Портал государственных услуг Российской Федерации (</w:t>
      </w:r>
      <w:hyperlink r:id="rId20" w:history="1">
        <w:r w:rsidRPr="00B22E8C">
          <w:rPr>
            <w:rStyle w:val="ac"/>
            <w:rFonts w:ascii="Times New Roman" w:hAnsi="Times New Roman" w:cs="Times New Roman"/>
            <w:color w:val="auto"/>
            <w:sz w:val="24"/>
            <w:szCs w:val="24"/>
            <w:u w:val="none"/>
          </w:rPr>
          <w:t>www.gosuslugi.ru</w:t>
        </w:r>
      </w:hyperlink>
      <w:r w:rsidRPr="00B22E8C">
        <w:rPr>
          <w:rFonts w:ascii="Times New Roman" w:hAnsi="Times New Roman" w:cs="Times New Roman"/>
          <w:sz w:val="24"/>
          <w:szCs w:val="24"/>
        </w:rPr>
        <w:t>), а также с момента передачи  специалистами многофункционального центра принятых от заявителя документов в случае, если заявитель предоставил необходимые для предоставления</w:t>
      </w:r>
      <w:proofErr w:type="gramEnd"/>
      <w:r w:rsidRPr="00B22E8C">
        <w:rPr>
          <w:rFonts w:ascii="Times New Roman" w:hAnsi="Times New Roman" w:cs="Times New Roman"/>
          <w:sz w:val="24"/>
          <w:szCs w:val="24"/>
        </w:rPr>
        <w:t xml:space="preserve"> муниципальной услуги документы через многофункциональный центр. </w:t>
      </w:r>
    </w:p>
    <w:p w:rsidR="00CC5C72" w:rsidRPr="00B22E8C" w:rsidRDefault="004B2D23" w:rsidP="002B7C18">
      <w:pPr>
        <w:autoSpaceDE w:val="0"/>
        <w:autoSpaceDN w:val="0"/>
        <w:adjustRightInd w:val="0"/>
        <w:spacing w:after="0" w:line="240" w:lineRule="auto"/>
        <w:ind w:firstLine="709"/>
        <w:jc w:val="both"/>
        <w:rPr>
          <w:rFonts w:ascii="Times New Roman" w:hAnsi="Times New Roman" w:cs="Times New Roman"/>
          <w:sz w:val="24"/>
          <w:szCs w:val="24"/>
        </w:rPr>
      </w:pPr>
      <w:r w:rsidRPr="00B22E8C">
        <w:rPr>
          <w:rFonts w:ascii="Times New Roman" w:hAnsi="Times New Roman" w:cs="Times New Roman"/>
          <w:sz w:val="24"/>
          <w:szCs w:val="24"/>
        </w:rPr>
        <w:t xml:space="preserve">3) </w:t>
      </w:r>
      <w:r w:rsidR="00FA5075" w:rsidRPr="00B22E8C">
        <w:rPr>
          <w:rFonts w:ascii="Times New Roman" w:hAnsi="Times New Roman" w:cs="Times New Roman"/>
          <w:sz w:val="24"/>
          <w:szCs w:val="24"/>
        </w:rPr>
        <w:t xml:space="preserve">Результатом административной процедуры является регистрация </w:t>
      </w:r>
      <w:r w:rsidR="000140AF" w:rsidRPr="00B22E8C">
        <w:rPr>
          <w:rFonts w:ascii="Times New Roman" w:hAnsi="Times New Roman" w:cs="Times New Roman"/>
          <w:sz w:val="24"/>
          <w:szCs w:val="24"/>
        </w:rPr>
        <w:t>документов</w:t>
      </w:r>
      <w:r w:rsidR="00CA7442" w:rsidRPr="00B22E8C">
        <w:rPr>
          <w:rFonts w:ascii="Times New Roman" w:hAnsi="Times New Roman" w:cs="Times New Roman"/>
          <w:sz w:val="24"/>
          <w:szCs w:val="24"/>
        </w:rPr>
        <w:t>,</w:t>
      </w:r>
      <w:r w:rsidR="000140AF" w:rsidRPr="00B22E8C">
        <w:rPr>
          <w:rFonts w:ascii="Times New Roman" w:hAnsi="Times New Roman" w:cs="Times New Roman"/>
          <w:sz w:val="24"/>
          <w:szCs w:val="24"/>
        </w:rPr>
        <w:t xml:space="preserve"> поступивших</w:t>
      </w:r>
      <w:r w:rsidR="00CC5C72" w:rsidRPr="00B22E8C">
        <w:rPr>
          <w:rFonts w:ascii="Times New Roman" w:hAnsi="Times New Roman" w:cs="Times New Roman"/>
          <w:sz w:val="24"/>
          <w:szCs w:val="24"/>
        </w:rPr>
        <w:t xml:space="preserve"> в Администрацию </w:t>
      </w:r>
      <w:r w:rsidR="00FA5075" w:rsidRPr="00B22E8C">
        <w:rPr>
          <w:rFonts w:ascii="Times New Roman" w:hAnsi="Times New Roman" w:cs="Times New Roman"/>
          <w:sz w:val="24"/>
          <w:szCs w:val="24"/>
        </w:rPr>
        <w:t xml:space="preserve"> одним из перечисленных в </w:t>
      </w:r>
      <w:r w:rsidRPr="00B22E8C">
        <w:rPr>
          <w:rFonts w:ascii="Times New Roman" w:hAnsi="Times New Roman" w:cs="Times New Roman"/>
          <w:sz w:val="24"/>
          <w:szCs w:val="24"/>
        </w:rPr>
        <w:t>под</w:t>
      </w:r>
      <w:r w:rsidR="00FA5075" w:rsidRPr="00B22E8C">
        <w:rPr>
          <w:rFonts w:ascii="Times New Roman" w:hAnsi="Times New Roman" w:cs="Times New Roman"/>
          <w:sz w:val="24"/>
          <w:szCs w:val="24"/>
        </w:rPr>
        <w:t>пункте</w:t>
      </w:r>
      <w:r w:rsidRPr="00B22E8C">
        <w:rPr>
          <w:rFonts w:ascii="Times New Roman" w:hAnsi="Times New Roman" w:cs="Times New Roman"/>
          <w:sz w:val="24"/>
          <w:szCs w:val="24"/>
        </w:rPr>
        <w:t xml:space="preserve"> 2 пункта</w:t>
      </w:r>
      <w:r w:rsidR="00FA5075" w:rsidRPr="00B22E8C">
        <w:rPr>
          <w:rFonts w:ascii="Times New Roman" w:hAnsi="Times New Roman" w:cs="Times New Roman"/>
          <w:sz w:val="24"/>
          <w:szCs w:val="24"/>
        </w:rPr>
        <w:t xml:space="preserve"> 3.2.</w:t>
      </w:r>
      <w:r w:rsidRPr="00B22E8C">
        <w:rPr>
          <w:rFonts w:ascii="Times New Roman" w:hAnsi="Times New Roman" w:cs="Times New Roman"/>
          <w:sz w:val="24"/>
          <w:szCs w:val="24"/>
        </w:rPr>
        <w:t>3</w:t>
      </w:r>
      <w:r w:rsidR="00CA7442" w:rsidRPr="00B22E8C">
        <w:rPr>
          <w:rFonts w:ascii="Times New Roman" w:hAnsi="Times New Roman" w:cs="Times New Roman"/>
          <w:sz w:val="24"/>
          <w:szCs w:val="24"/>
        </w:rPr>
        <w:t xml:space="preserve"> административного регламента</w:t>
      </w:r>
      <w:r w:rsidR="00FA5075" w:rsidRPr="00B22E8C">
        <w:rPr>
          <w:rFonts w:ascii="Times New Roman" w:hAnsi="Times New Roman" w:cs="Times New Roman"/>
          <w:sz w:val="24"/>
          <w:szCs w:val="24"/>
        </w:rPr>
        <w:t xml:space="preserve"> способ</w:t>
      </w:r>
      <w:r w:rsidR="00CA7442" w:rsidRPr="00B22E8C">
        <w:rPr>
          <w:rFonts w:ascii="Times New Roman" w:hAnsi="Times New Roman" w:cs="Times New Roman"/>
          <w:sz w:val="24"/>
          <w:szCs w:val="24"/>
        </w:rPr>
        <w:t>ов,</w:t>
      </w:r>
      <w:r w:rsidR="00FA5075" w:rsidRPr="00B22E8C">
        <w:rPr>
          <w:rFonts w:ascii="Times New Roman" w:hAnsi="Times New Roman" w:cs="Times New Roman"/>
          <w:sz w:val="24"/>
          <w:szCs w:val="24"/>
        </w:rPr>
        <w:t xml:space="preserve"> и передача в </w:t>
      </w:r>
      <w:r w:rsidR="00475E17" w:rsidRPr="00B22E8C">
        <w:rPr>
          <w:rFonts w:ascii="Times New Roman" w:hAnsi="Times New Roman" w:cs="Times New Roman"/>
          <w:sz w:val="24"/>
          <w:szCs w:val="24"/>
        </w:rPr>
        <w:t xml:space="preserve">Отдел </w:t>
      </w:r>
      <w:r w:rsidR="000140AF" w:rsidRPr="00B22E8C">
        <w:rPr>
          <w:rFonts w:ascii="Times New Roman" w:hAnsi="Times New Roman" w:cs="Times New Roman"/>
          <w:sz w:val="24"/>
          <w:szCs w:val="24"/>
        </w:rPr>
        <w:t>зарегистрированных документов.</w:t>
      </w:r>
    </w:p>
    <w:p w:rsidR="00CE11B5" w:rsidRPr="00B22E8C" w:rsidRDefault="004B2D23" w:rsidP="00A41973">
      <w:pPr>
        <w:autoSpaceDE w:val="0"/>
        <w:autoSpaceDN w:val="0"/>
        <w:adjustRightInd w:val="0"/>
        <w:spacing w:after="0" w:line="240" w:lineRule="auto"/>
        <w:ind w:firstLine="709"/>
        <w:jc w:val="both"/>
        <w:rPr>
          <w:rFonts w:ascii="Times New Roman" w:hAnsi="Times New Roman" w:cs="Times New Roman"/>
          <w:sz w:val="24"/>
          <w:szCs w:val="24"/>
        </w:rPr>
      </w:pPr>
      <w:r w:rsidRPr="00B22E8C">
        <w:rPr>
          <w:rFonts w:ascii="Times New Roman" w:hAnsi="Times New Roman" w:cs="Times New Roman"/>
          <w:sz w:val="24"/>
          <w:szCs w:val="24"/>
        </w:rPr>
        <w:lastRenderedPageBreak/>
        <w:t xml:space="preserve">4) </w:t>
      </w:r>
      <w:r w:rsidR="005030DB" w:rsidRPr="00B22E8C">
        <w:rPr>
          <w:rFonts w:ascii="Times New Roman" w:hAnsi="Times New Roman" w:cs="Times New Roman"/>
          <w:sz w:val="24"/>
          <w:szCs w:val="24"/>
        </w:rPr>
        <w:t xml:space="preserve">Срок административной процедуры составляет </w:t>
      </w:r>
      <w:r w:rsidR="00CC5C72" w:rsidRPr="00B22E8C">
        <w:rPr>
          <w:rFonts w:ascii="Times New Roman" w:hAnsi="Times New Roman" w:cs="Times New Roman"/>
          <w:sz w:val="24"/>
          <w:szCs w:val="24"/>
        </w:rPr>
        <w:t>не более</w:t>
      </w:r>
      <w:r w:rsidR="006220AC" w:rsidRPr="00B22E8C">
        <w:rPr>
          <w:rFonts w:ascii="Times New Roman" w:hAnsi="Times New Roman" w:cs="Times New Roman"/>
          <w:sz w:val="24"/>
          <w:szCs w:val="24"/>
        </w:rPr>
        <w:t xml:space="preserve"> 3</w:t>
      </w:r>
      <w:r w:rsidR="00CC5C72" w:rsidRPr="00B22E8C">
        <w:rPr>
          <w:rFonts w:ascii="Times New Roman" w:hAnsi="Times New Roman" w:cs="Times New Roman"/>
          <w:sz w:val="24"/>
          <w:szCs w:val="24"/>
        </w:rPr>
        <w:t xml:space="preserve"> </w:t>
      </w:r>
      <w:r w:rsidR="006220AC" w:rsidRPr="00B22E8C">
        <w:rPr>
          <w:rFonts w:ascii="Times New Roman" w:hAnsi="Times New Roman" w:cs="Times New Roman"/>
          <w:sz w:val="24"/>
          <w:szCs w:val="24"/>
        </w:rPr>
        <w:t>(</w:t>
      </w:r>
      <w:r w:rsidR="00C622E9" w:rsidRPr="00B22E8C">
        <w:rPr>
          <w:rFonts w:ascii="Times New Roman" w:hAnsi="Times New Roman" w:cs="Times New Roman"/>
          <w:sz w:val="24"/>
          <w:szCs w:val="24"/>
        </w:rPr>
        <w:t>тр</w:t>
      </w:r>
      <w:r w:rsidR="00CC5C72" w:rsidRPr="00B22E8C">
        <w:rPr>
          <w:rFonts w:ascii="Times New Roman" w:hAnsi="Times New Roman" w:cs="Times New Roman"/>
          <w:sz w:val="24"/>
          <w:szCs w:val="24"/>
        </w:rPr>
        <w:t>ех</w:t>
      </w:r>
      <w:r w:rsidR="006220AC" w:rsidRPr="00B22E8C">
        <w:rPr>
          <w:rFonts w:ascii="Times New Roman" w:hAnsi="Times New Roman" w:cs="Times New Roman"/>
          <w:sz w:val="24"/>
          <w:szCs w:val="24"/>
        </w:rPr>
        <w:t>)</w:t>
      </w:r>
      <w:r w:rsidR="005030DB" w:rsidRPr="00B22E8C">
        <w:rPr>
          <w:rFonts w:ascii="Times New Roman" w:hAnsi="Times New Roman" w:cs="Times New Roman"/>
          <w:sz w:val="24"/>
          <w:szCs w:val="24"/>
        </w:rPr>
        <w:t xml:space="preserve"> календарны</w:t>
      </w:r>
      <w:r w:rsidR="00C622E9" w:rsidRPr="00B22E8C">
        <w:rPr>
          <w:rFonts w:ascii="Times New Roman" w:hAnsi="Times New Roman" w:cs="Times New Roman"/>
          <w:sz w:val="24"/>
          <w:szCs w:val="24"/>
        </w:rPr>
        <w:t>х дн</w:t>
      </w:r>
      <w:r w:rsidR="00CC5C72" w:rsidRPr="00B22E8C">
        <w:rPr>
          <w:rFonts w:ascii="Times New Roman" w:hAnsi="Times New Roman" w:cs="Times New Roman"/>
          <w:sz w:val="24"/>
          <w:szCs w:val="24"/>
        </w:rPr>
        <w:t>ей</w:t>
      </w:r>
      <w:r w:rsidR="005030DB" w:rsidRPr="00B22E8C">
        <w:rPr>
          <w:rFonts w:ascii="Times New Roman" w:hAnsi="Times New Roman" w:cs="Times New Roman"/>
          <w:sz w:val="24"/>
          <w:szCs w:val="24"/>
        </w:rPr>
        <w:t>.</w:t>
      </w:r>
    </w:p>
    <w:p w:rsidR="00A9714D" w:rsidRPr="0057377F" w:rsidRDefault="002743F5" w:rsidP="00A9714D">
      <w:pPr>
        <w:pStyle w:val="a3"/>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A9714D">
        <w:rPr>
          <w:rFonts w:ascii="Times New Roman" w:hAnsi="Times New Roman" w:cs="Times New Roman"/>
          <w:sz w:val="24"/>
          <w:szCs w:val="24"/>
        </w:rPr>
        <w:t>3.2.</w:t>
      </w:r>
      <w:r w:rsidR="00B22E8C" w:rsidRPr="00A9714D">
        <w:rPr>
          <w:rFonts w:ascii="Times New Roman" w:hAnsi="Times New Roman" w:cs="Times New Roman"/>
          <w:sz w:val="24"/>
          <w:szCs w:val="24"/>
        </w:rPr>
        <w:t>3</w:t>
      </w:r>
      <w:r w:rsidRPr="00A9714D">
        <w:rPr>
          <w:rFonts w:ascii="Times New Roman" w:hAnsi="Times New Roman" w:cs="Times New Roman"/>
          <w:sz w:val="24"/>
          <w:szCs w:val="24"/>
        </w:rPr>
        <w:t xml:space="preserve">. </w:t>
      </w:r>
      <w:proofErr w:type="gramStart"/>
      <w:r w:rsidR="00A9714D">
        <w:rPr>
          <w:rFonts w:ascii="Times New Roman" w:hAnsi="Times New Roman" w:cs="Times New Roman"/>
          <w:sz w:val="24"/>
          <w:szCs w:val="24"/>
        </w:rPr>
        <w:t>Р</w:t>
      </w:r>
      <w:r w:rsidR="00A9714D" w:rsidRPr="0057377F">
        <w:rPr>
          <w:rFonts w:ascii="Times New Roman" w:hAnsi="Times New Roman" w:cs="Times New Roman"/>
          <w:sz w:val="24"/>
          <w:szCs w:val="24"/>
        </w:rPr>
        <w:t>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2.6.1 административного регламента, а также в случае, если специалисты многофункционального центра не запросили данные документы ранее</w:t>
      </w:r>
      <w:r w:rsidR="00A9714D">
        <w:rPr>
          <w:rFonts w:ascii="Times New Roman" w:hAnsi="Times New Roman" w:cs="Times New Roman"/>
          <w:sz w:val="24"/>
          <w:szCs w:val="24"/>
        </w:rPr>
        <w:t>)</w:t>
      </w:r>
      <w:r w:rsidR="00A9714D" w:rsidRPr="0057377F">
        <w:rPr>
          <w:rFonts w:ascii="Times New Roman" w:hAnsi="Times New Roman" w:cs="Times New Roman"/>
          <w:sz w:val="24"/>
          <w:szCs w:val="24"/>
        </w:rPr>
        <w:t>, принятие решения о предоставлении или об отказе в предоставлении муниципальной услуги;</w:t>
      </w:r>
      <w:proofErr w:type="gramEnd"/>
    </w:p>
    <w:p w:rsidR="00FF13A6" w:rsidRPr="001A07E6" w:rsidRDefault="00FF13A6" w:rsidP="00FF13A6">
      <w:pPr>
        <w:autoSpaceDE w:val="0"/>
        <w:autoSpaceDN w:val="0"/>
        <w:adjustRightInd w:val="0"/>
        <w:spacing w:after="0" w:line="240" w:lineRule="auto"/>
        <w:ind w:firstLine="540"/>
        <w:jc w:val="both"/>
        <w:rPr>
          <w:rFonts w:ascii="Times New Roman" w:hAnsi="Times New Roman" w:cs="Times New Roman"/>
          <w:sz w:val="24"/>
          <w:szCs w:val="24"/>
        </w:rPr>
      </w:pPr>
      <w:r w:rsidRPr="001A07E6">
        <w:rPr>
          <w:rFonts w:ascii="Times New Roman" w:hAnsi="Times New Roman" w:cs="Times New Roman"/>
          <w:sz w:val="24"/>
          <w:szCs w:val="24"/>
        </w:rPr>
        <w:t>1) Основанием для начала административной процедуры является передач</w:t>
      </w:r>
      <w:r w:rsidR="00424FC6">
        <w:rPr>
          <w:rFonts w:ascii="Times New Roman" w:hAnsi="Times New Roman" w:cs="Times New Roman"/>
          <w:sz w:val="24"/>
          <w:szCs w:val="24"/>
        </w:rPr>
        <w:t xml:space="preserve">а Администрацией заявления и </w:t>
      </w:r>
      <w:proofErr w:type="spellStart"/>
      <w:r w:rsidR="00424FC6">
        <w:rPr>
          <w:rFonts w:ascii="Times New Roman" w:hAnsi="Times New Roman" w:cs="Times New Roman"/>
          <w:sz w:val="24"/>
          <w:szCs w:val="24"/>
        </w:rPr>
        <w:t>пр</w:t>
      </w:r>
      <w:r w:rsidRPr="001A07E6">
        <w:rPr>
          <w:rFonts w:ascii="Times New Roman" w:hAnsi="Times New Roman" w:cs="Times New Roman"/>
          <w:sz w:val="24"/>
          <w:szCs w:val="24"/>
        </w:rPr>
        <w:t>лагаемых</w:t>
      </w:r>
      <w:proofErr w:type="spellEnd"/>
      <w:r w:rsidRPr="001A07E6">
        <w:rPr>
          <w:rFonts w:ascii="Times New Roman" w:hAnsi="Times New Roman" w:cs="Times New Roman"/>
          <w:sz w:val="24"/>
          <w:szCs w:val="24"/>
        </w:rPr>
        <w:t xml:space="preserve"> к нему документов в Отдел.</w:t>
      </w:r>
    </w:p>
    <w:p w:rsidR="00FF13A6" w:rsidRPr="001A07E6" w:rsidRDefault="00FF13A6" w:rsidP="00FF13A6">
      <w:pPr>
        <w:autoSpaceDE w:val="0"/>
        <w:autoSpaceDN w:val="0"/>
        <w:adjustRightInd w:val="0"/>
        <w:spacing w:after="0" w:line="240" w:lineRule="auto"/>
        <w:ind w:firstLine="540"/>
        <w:jc w:val="both"/>
        <w:rPr>
          <w:rFonts w:ascii="Times New Roman" w:hAnsi="Times New Roman" w:cs="Times New Roman"/>
          <w:sz w:val="24"/>
          <w:szCs w:val="24"/>
        </w:rPr>
      </w:pPr>
      <w:r w:rsidRPr="001A07E6">
        <w:rPr>
          <w:rFonts w:ascii="Times New Roman" w:hAnsi="Times New Roman" w:cs="Times New Roman"/>
          <w:sz w:val="24"/>
          <w:szCs w:val="24"/>
        </w:rPr>
        <w:t>2) После получения документов специалист Отдела осуществляет проверку полноты и достоверности документов, выявляет наличие оснований для предоставления или отказа в предоставлении муниципальной услуги.</w:t>
      </w:r>
    </w:p>
    <w:p w:rsidR="00FF13A6" w:rsidRPr="001A07E6" w:rsidRDefault="00FF13A6" w:rsidP="00FF13A6">
      <w:pPr>
        <w:autoSpaceDE w:val="0"/>
        <w:autoSpaceDN w:val="0"/>
        <w:adjustRightInd w:val="0"/>
        <w:spacing w:after="0" w:line="240" w:lineRule="auto"/>
        <w:ind w:firstLine="540"/>
        <w:jc w:val="both"/>
        <w:rPr>
          <w:rFonts w:ascii="Times New Roman" w:hAnsi="Times New Roman" w:cs="Times New Roman"/>
          <w:sz w:val="24"/>
          <w:szCs w:val="24"/>
        </w:rPr>
      </w:pPr>
      <w:r w:rsidRPr="001A07E6">
        <w:rPr>
          <w:rFonts w:ascii="Times New Roman" w:hAnsi="Times New Roman" w:cs="Times New Roman"/>
          <w:sz w:val="24"/>
          <w:szCs w:val="24"/>
        </w:rPr>
        <w:t>3) В случае непредставления заявителем по собственной инициативе документов, указанных в пункт</w:t>
      </w:r>
      <w:r w:rsidR="00491A27">
        <w:rPr>
          <w:rFonts w:ascii="Times New Roman" w:hAnsi="Times New Roman" w:cs="Times New Roman"/>
          <w:sz w:val="24"/>
          <w:szCs w:val="24"/>
        </w:rPr>
        <w:t>е</w:t>
      </w:r>
      <w:r w:rsidRPr="001A07E6">
        <w:rPr>
          <w:rFonts w:ascii="Times New Roman" w:hAnsi="Times New Roman" w:cs="Times New Roman"/>
          <w:sz w:val="24"/>
          <w:szCs w:val="24"/>
        </w:rPr>
        <w:t xml:space="preserve"> 2.6.1 настоящего административного регламента, специалистом Отдела  в день получения заявления и прилагаемых к нему документов подготавливаются межведомственные запросы в соответствующие органы (организации).</w:t>
      </w:r>
    </w:p>
    <w:p w:rsidR="00FF13A6" w:rsidRPr="001A07E6" w:rsidRDefault="00FF13A6" w:rsidP="00FF13A6">
      <w:pPr>
        <w:autoSpaceDE w:val="0"/>
        <w:autoSpaceDN w:val="0"/>
        <w:adjustRightInd w:val="0"/>
        <w:spacing w:after="0" w:line="240" w:lineRule="auto"/>
        <w:ind w:firstLine="540"/>
        <w:jc w:val="both"/>
        <w:rPr>
          <w:rFonts w:ascii="Times New Roman" w:hAnsi="Times New Roman" w:cs="Times New Roman"/>
          <w:sz w:val="24"/>
          <w:szCs w:val="24"/>
        </w:rPr>
      </w:pPr>
      <w:r w:rsidRPr="001A07E6">
        <w:rPr>
          <w:rFonts w:ascii="Times New Roman" w:hAnsi="Times New Roman" w:cs="Times New Roman"/>
          <w:sz w:val="24"/>
          <w:szCs w:val="24"/>
        </w:rPr>
        <w:t xml:space="preserve">3.1) Межведомственные запросы оформляются в соответствии с требованиями, установленными Федеральным </w:t>
      </w:r>
      <w:hyperlink r:id="rId21" w:history="1">
        <w:r w:rsidRPr="001A07E6">
          <w:rPr>
            <w:rFonts w:ascii="Times New Roman" w:hAnsi="Times New Roman" w:cs="Times New Roman"/>
            <w:sz w:val="24"/>
            <w:szCs w:val="24"/>
          </w:rPr>
          <w:t>законом</w:t>
        </w:r>
      </w:hyperlink>
      <w:r w:rsidRPr="001A07E6">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FF13A6" w:rsidRPr="001A07E6" w:rsidRDefault="00FF13A6" w:rsidP="00FF13A6">
      <w:pPr>
        <w:autoSpaceDE w:val="0"/>
        <w:autoSpaceDN w:val="0"/>
        <w:adjustRightInd w:val="0"/>
        <w:spacing w:after="0" w:line="240" w:lineRule="auto"/>
        <w:ind w:firstLine="540"/>
        <w:jc w:val="both"/>
        <w:rPr>
          <w:rFonts w:ascii="Times New Roman" w:hAnsi="Times New Roman" w:cs="Times New Roman"/>
          <w:sz w:val="24"/>
          <w:szCs w:val="24"/>
        </w:rPr>
      </w:pPr>
      <w:r w:rsidRPr="001A07E6">
        <w:rPr>
          <w:rFonts w:ascii="Times New Roman" w:hAnsi="Times New Roman" w:cs="Times New Roman"/>
          <w:sz w:val="24"/>
          <w:szCs w:val="24"/>
        </w:rPr>
        <w:t>3.2)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FF13A6" w:rsidRPr="001A07E6" w:rsidRDefault="00FF13A6" w:rsidP="00FF13A6">
      <w:pPr>
        <w:autoSpaceDE w:val="0"/>
        <w:autoSpaceDN w:val="0"/>
        <w:adjustRightInd w:val="0"/>
        <w:spacing w:after="0" w:line="240" w:lineRule="auto"/>
        <w:ind w:firstLine="540"/>
        <w:jc w:val="both"/>
        <w:rPr>
          <w:rFonts w:ascii="Times New Roman" w:hAnsi="Times New Roman" w:cs="Times New Roman"/>
          <w:sz w:val="24"/>
          <w:szCs w:val="24"/>
        </w:rPr>
      </w:pPr>
      <w:r w:rsidRPr="001A07E6">
        <w:rPr>
          <w:rFonts w:ascii="Times New Roman" w:hAnsi="Times New Roman" w:cs="Times New Roman"/>
          <w:sz w:val="24"/>
          <w:szCs w:val="24"/>
        </w:rPr>
        <w:t>3.3) Также допускается направление межведомственных запросов на бумажном носителе по почте, посредством факсимильной связи, курьером.</w:t>
      </w:r>
    </w:p>
    <w:p w:rsidR="00FF13A6" w:rsidRPr="001A07E6" w:rsidRDefault="00FF13A6" w:rsidP="00FF13A6">
      <w:pPr>
        <w:autoSpaceDE w:val="0"/>
        <w:autoSpaceDN w:val="0"/>
        <w:adjustRightInd w:val="0"/>
        <w:spacing w:after="0" w:line="240" w:lineRule="auto"/>
        <w:ind w:firstLine="540"/>
        <w:jc w:val="both"/>
        <w:rPr>
          <w:rFonts w:ascii="Times New Roman" w:hAnsi="Times New Roman" w:cs="Times New Roman"/>
          <w:sz w:val="24"/>
          <w:szCs w:val="24"/>
        </w:rPr>
      </w:pPr>
      <w:r w:rsidRPr="001A07E6">
        <w:rPr>
          <w:rFonts w:ascii="Times New Roman" w:hAnsi="Times New Roman" w:cs="Times New Roman"/>
          <w:sz w:val="24"/>
          <w:szCs w:val="24"/>
        </w:rPr>
        <w:t>3.4) Специалистами Отдела межведомственные запросы выполняются в день поступления на рассмотрение заявления.</w:t>
      </w:r>
    </w:p>
    <w:p w:rsidR="00FD17D0" w:rsidRPr="00FD17D0" w:rsidRDefault="00FD17D0" w:rsidP="00FD17D0">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4) После получения документов специалист Отдела осуществляет проверку полноты и достоверности документов, выявляет наличие оснований для предоставления муниципальной услуги, а также оснований для отказа в предоставлении муниципальной услуги, указанных в пункте 2.10 административного регламента.</w:t>
      </w:r>
    </w:p>
    <w:p w:rsidR="00FD17D0" w:rsidRPr="00FD17D0" w:rsidRDefault="00FD17D0" w:rsidP="00FD17D0">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5) При наличии оснований для принятия решения об отказе в предоставлении муниципальной услуги, указанных в пункте 2.10 административного регламента, Отдел готовит для заявителя письменное уведомление об отказе в предоставлении муниципальной услуги с указанием причин, послуживших основанием для принятия такого решения.</w:t>
      </w:r>
    </w:p>
    <w:p w:rsidR="00FD17D0" w:rsidRPr="00FD17D0" w:rsidRDefault="00FD17D0" w:rsidP="00FD17D0">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6) При отсутствии оснований для отказа в предоставлении муниципальной услуги, установленных в пункте 2.10 административного регламента, специалисты Отдела готовят решение об аннулировании разрешения на установку и эксплуатацию рекламной конструкции и направляют его на подпись главе администрации Калачевского муниципального района Волгоградской области (далее – Глава).</w:t>
      </w:r>
    </w:p>
    <w:p w:rsidR="00FD17D0" w:rsidRPr="00FD17D0" w:rsidRDefault="00FD17D0" w:rsidP="00FD17D0">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7) Глава не позднее 1 (одного) дня, следующего за днем получения решения от Отдела, подписывает его и возвращает специалисту Администрации для регистрации и передачи заявителю лично или через многофункциональный центр.</w:t>
      </w:r>
    </w:p>
    <w:p w:rsidR="00FD17D0" w:rsidRPr="00FD17D0" w:rsidRDefault="00FD17D0" w:rsidP="00FD17D0">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8) Решение изготавливается в трех экземплярах, один из которых хранится в архиве Отдела, два направляются для выдачи заявителю.</w:t>
      </w:r>
    </w:p>
    <w:p w:rsidR="00FD17D0" w:rsidRPr="00FD17D0" w:rsidRDefault="00FD17D0" w:rsidP="00FD17D0">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9) Результатом административной процедуры является принятие решения об аннулировании разрешения на установку и эксплуатацию рекламной конструкции или об отказе в предоставлении муниципальной услуги и формирование пакета документов для выдачи заявителю.</w:t>
      </w:r>
    </w:p>
    <w:p w:rsidR="00FD17D0" w:rsidRPr="00FD17D0" w:rsidRDefault="00FD17D0" w:rsidP="00FD17D0">
      <w:pPr>
        <w:autoSpaceDE w:val="0"/>
        <w:autoSpaceDN w:val="0"/>
        <w:adjustRightInd w:val="0"/>
        <w:spacing w:after="0" w:line="240" w:lineRule="auto"/>
        <w:ind w:firstLine="540"/>
        <w:jc w:val="both"/>
        <w:rPr>
          <w:rFonts w:ascii="Times New Roman" w:hAnsi="Times New Roman" w:cs="Times New Roman"/>
          <w:sz w:val="24"/>
          <w:szCs w:val="24"/>
        </w:rPr>
      </w:pPr>
      <w:r w:rsidRPr="00FD17D0">
        <w:rPr>
          <w:rFonts w:ascii="Times New Roman" w:hAnsi="Times New Roman" w:cs="Times New Roman"/>
          <w:sz w:val="24"/>
          <w:szCs w:val="24"/>
        </w:rPr>
        <w:lastRenderedPageBreak/>
        <w:t>10</w:t>
      </w:r>
      <w:r w:rsidR="00FF13A6" w:rsidRPr="00FD17D0">
        <w:rPr>
          <w:rFonts w:ascii="Times New Roman" w:hAnsi="Times New Roman" w:cs="Times New Roman"/>
          <w:sz w:val="24"/>
          <w:szCs w:val="24"/>
        </w:rPr>
        <w:t xml:space="preserve">) Срок административной </w:t>
      </w:r>
      <w:r w:rsidR="00FF13A6" w:rsidRPr="001A07E6">
        <w:rPr>
          <w:rFonts w:ascii="Times New Roman" w:hAnsi="Times New Roman" w:cs="Times New Roman"/>
          <w:sz w:val="24"/>
          <w:szCs w:val="24"/>
        </w:rPr>
        <w:t xml:space="preserve">процедуры составляет </w:t>
      </w:r>
      <w:r w:rsidR="00AE77C2">
        <w:rPr>
          <w:rFonts w:ascii="Times New Roman" w:hAnsi="Times New Roman" w:cs="Times New Roman"/>
          <w:sz w:val="24"/>
          <w:szCs w:val="24"/>
        </w:rPr>
        <w:t>19 (</w:t>
      </w:r>
      <w:r>
        <w:rPr>
          <w:rFonts w:ascii="Times New Roman" w:hAnsi="Times New Roman" w:cs="Times New Roman"/>
          <w:sz w:val="24"/>
          <w:szCs w:val="24"/>
        </w:rPr>
        <w:t>девятнадцать</w:t>
      </w:r>
      <w:r w:rsidR="00AE77C2">
        <w:rPr>
          <w:rFonts w:ascii="Times New Roman" w:hAnsi="Times New Roman" w:cs="Times New Roman"/>
          <w:sz w:val="24"/>
          <w:szCs w:val="24"/>
        </w:rPr>
        <w:t>)</w:t>
      </w:r>
      <w:r>
        <w:rPr>
          <w:rFonts w:ascii="Times New Roman" w:hAnsi="Times New Roman" w:cs="Times New Roman"/>
          <w:sz w:val="24"/>
          <w:szCs w:val="24"/>
        </w:rPr>
        <w:t xml:space="preserve"> </w:t>
      </w:r>
      <w:r w:rsidR="00FF13A6" w:rsidRPr="001A07E6">
        <w:rPr>
          <w:rFonts w:ascii="Times New Roman" w:hAnsi="Times New Roman" w:cs="Times New Roman"/>
          <w:sz w:val="24"/>
          <w:szCs w:val="24"/>
        </w:rPr>
        <w:t xml:space="preserve"> календарны</w:t>
      </w:r>
      <w:r>
        <w:rPr>
          <w:rFonts w:ascii="Times New Roman" w:hAnsi="Times New Roman" w:cs="Times New Roman"/>
          <w:sz w:val="24"/>
          <w:szCs w:val="24"/>
        </w:rPr>
        <w:t>х дней</w:t>
      </w:r>
      <w:r w:rsidR="00FF13A6" w:rsidRPr="001A07E6">
        <w:rPr>
          <w:rFonts w:ascii="Times New Roman" w:hAnsi="Times New Roman" w:cs="Times New Roman"/>
          <w:sz w:val="24"/>
          <w:szCs w:val="24"/>
        </w:rPr>
        <w:t>.</w:t>
      </w:r>
    </w:p>
    <w:p w:rsidR="007B5320" w:rsidRPr="00FD17D0" w:rsidRDefault="007B5320" w:rsidP="00FD17D0">
      <w:pPr>
        <w:pStyle w:val="a3"/>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FD17D0">
        <w:rPr>
          <w:rFonts w:ascii="Times New Roman" w:hAnsi="Times New Roman" w:cs="Times New Roman"/>
          <w:sz w:val="24"/>
          <w:szCs w:val="24"/>
        </w:rPr>
        <w:t>3.2.</w:t>
      </w:r>
      <w:r w:rsidR="00FD17D0" w:rsidRPr="00FD17D0">
        <w:rPr>
          <w:rFonts w:ascii="Times New Roman" w:hAnsi="Times New Roman" w:cs="Times New Roman"/>
          <w:sz w:val="24"/>
          <w:szCs w:val="24"/>
        </w:rPr>
        <w:t>4</w:t>
      </w:r>
      <w:r w:rsidRPr="00FD17D0">
        <w:rPr>
          <w:rFonts w:ascii="Times New Roman" w:hAnsi="Times New Roman" w:cs="Times New Roman"/>
          <w:sz w:val="24"/>
          <w:szCs w:val="24"/>
        </w:rPr>
        <w:t xml:space="preserve">. </w:t>
      </w:r>
      <w:r w:rsidR="00FD17D0" w:rsidRPr="00FD17D0">
        <w:rPr>
          <w:rFonts w:ascii="Times New Roman" w:hAnsi="Times New Roman" w:cs="Times New Roman"/>
          <w:sz w:val="24"/>
          <w:szCs w:val="24"/>
        </w:rPr>
        <w:t>Выдача результата предоставления муниципальной услуги через орган, принявший заявление.</w:t>
      </w:r>
    </w:p>
    <w:p w:rsidR="00E878BE" w:rsidRPr="00FD17D0" w:rsidRDefault="009F3E47" w:rsidP="0006316A">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 xml:space="preserve">1) </w:t>
      </w:r>
      <w:r w:rsidR="00E878BE" w:rsidRPr="00FD17D0">
        <w:rPr>
          <w:rFonts w:ascii="Times New Roman" w:hAnsi="Times New Roman" w:cs="Times New Roman"/>
          <w:sz w:val="24"/>
          <w:szCs w:val="24"/>
        </w:rPr>
        <w:t xml:space="preserve">Основанием для начала административной процедуры является передача </w:t>
      </w:r>
      <w:r w:rsidR="00D63FB0" w:rsidRPr="00FD17D0">
        <w:rPr>
          <w:rFonts w:ascii="Times New Roman" w:hAnsi="Times New Roman" w:cs="Times New Roman"/>
          <w:sz w:val="24"/>
          <w:szCs w:val="24"/>
        </w:rPr>
        <w:t xml:space="preserve">специалистам Администрации </w:t>
      </w:r>
      <w:r w:rsidR="00E878BE" w:rsidRPr="00FD17D0">
        <w:rPr>
          <w:rFonts w:ascii="Times New Roman" w:hAnsi="Times New Roman" w:cs="Times New Roman"/>
          <w:sz w:val="24"/>
          <w:szCs w:val="24"/>
        </w:rPr>
        <w:t>подписанного Главой р</w:t>
      </w:r>
      <w:r w:rsidR="000140AF" w:rsidRPr="00FD17D0">
        <w:rPr>
          <w:rFonts w:ascii="Times New Roman" w:hAnsi="Times New Roman" w:cs="Times New Roman"/>
          <w:sz w:val="24"/>
          <w:szCs w:val="24"/>
        </w:rPr>
        <w:t xml:space="preserve">ешения </w:t>
      </w:r>
      <w:r w:rsidR="004E44AE" w:rsidRPr="00FD17D0">
        <w:rPr>
          <w:rFonts w:ascii="Times New Roman" w:hAnsi="Times New Roman" w:cs="Times New Roman"/>
          <w:sz w:val="24"/>
          <w:szCs w:val="24"/>
        </w:rPr>
        <w:t xml:space="preserve">об аннулировании разрешения </w:t>
      </w:r>
      <w:r w:rsidR="00E878BE" w:rsidRPr="00FD17D0">
        <w:rPr>
          <w:rFonts w:ascii="Times New Roman" w:hAnsi="Times New Roman" w:cs="Times New Roman"/>
          <w:sz w:val="24"/>
          <w:szCs w:val="24"/>
        </w:rPr>
        <w:t xml:space="preserve">или </w:t>
      </w:r>
      <w:r w:rsidR="0006316A" w:rsidRPr="00FD17D0">
        <w:rPr>
          <w:rFonts w:ascii="Times New Roman" w:hAnsi="Times New Roman" w:cs="Times New Roman"/>
          <w:sz w:val="24"/>
          <w:szCs w:val="24"/>
        </w:rPr>
        <w:t>подготовка</w:t>
      </w:r>
      <w:r w:rsidR="00432CB4" w:rsidRPr="00FD17D0">
        <w:rPr>
          <w:rFonts w:ascii="Times New Roman" w:hAnsi="Times New Roman" w:cs="Times New Roman"/>
          <w:sz w:val="24"/>
          <w:szCs w:val="24"/>
        </w:rPr>
        <w:t xml:space="preserve"> Отделом </w:t>
      </w:r>
      <w:r w:rsidR="0006316A" w:rsidRPr="00FD17D0">
        <w:rPr>
          <w:rFonts w:ascii="Times New Roman" w:hAnsi="Times New Roman" w:cs="Times New Roman"/>
          <w:sz w:val="24"/>
          <w:szCs w:val="24"/>
        </w:rPr>
        <w:t xml:space="preserve">письменного уведомления об отказе в предоставлении </w:t>
      </w:r>
      <w:r w:rsidR="00E878BE" w:rsidRPr="00FD17D0">
        <w:rPr>
          <w:rFonts w:ascii="Times New Roman" w:hAnsi="Times New Roman" w:cs="Times New Roman"/>
          <w:sz w:val="24"/>
          <w:szCs w:val="24"/>
        </w:rPr>
        <w:t>муниципальной услуги</w:t>
      </w:r>
      <w:r w:rsidR="0006316A" w:rsidRPr="00FD17D0">
        <w:rPr>
          <w:rFonts w:ascii="Times New Roman" w:hAnsi="Times New Roman" w:cs="Times New Roman"/>
          <w:sz w:val="24"/>
          <w:szCs w:val="24"/>
        </w:rPr>
        <w:t xml:space="preserve"> с указанием причин, послуживших основанием для принятия такого решения</w:t>
      </w:r>
      <w:r w:rsidR="00E878BE" w:rsidRPr="00FD17D0">
        <w:rPr>
          <w:rFonts w:ascii="Times New Roman" w:hAnsi="Times New Roman" w:cs="Times New Roman"/>
          <w:sz w:val="24"/>
          <w:szCs w:val="24"/>
        </w:rPr>
        <w:t>.</w:t>
      </w:r>
    </w:p>
    <w:p w:rsidR="00F9582C" w:rsidRPr="00FD17D0" w:rsidRDefault="00E878BE" w:rsidP="009F3E47">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 xml:space="preserve">2) </w:t>
      </w:r>
      <w:r w:rsidR="00F9582C" w:rsidRPr="00FD17D0">
        <w:rPr>
          <w:rFonts w:ascii="Times New Roman" w:hAnsi="Times New Roman" w:cs="Times New Roman"/>
          <w:sz w:val="24"/>
          <w:szCs w:val="24"/>
        </w:rPr>
        <w:t xml:space="preserve">После </w:t>
      </w:r>
      <w:r w:rsidRPr="00FD17D0">
        <w:rPr>
          <w:rFonts w:ascii="Times New Roman" w:hAnsi="Times New Roman" w:cs="Times New Roman"/>
          <w:sz w:val="24"/>
          <w:szCs w:val="24"/>
        </w:rPr>
        <w:t>подписания Главой</w:t>
      </w:r>
      <w:r w:rsidR="00F9582C" w:rsidRPr="00FD17D0">
        <w:rPr>
          <w:rFonts w:ascii="Times New Roman" w:hAnsi="Times New Roman" w:cs="Times New Roman"/>
          <w:sz w:val="24"/>
          <w:szCs w:val="24"/>
        </w:rPr>
        <w:t xml:space="preserve"> </w:t>
      </w:r>
      <w:r w:rsidR="004E44AE" w:rsidRPr="00FD17D0">
        <w:rPr>
          <w:rFonts w:ascii="Times New Roman" w:hAnsi="Times New Roman" w:cs="Times New Roman"/>
          <w:sz w:val="24"/>
          <w:szCs w:val="24"/>
        </w:rPr>
        <w:t xml:space="preserve">решения об аннулировании разрешения </w:t>
      </w:r>
      <w:r w:rsidR="00F9582C" w:rsidRPr="00FD17D0">
        <w:rPr>
          <w:rFonts w:ascii="Times New Roman" w:hAnsi="Times New Roman" w:cs="Times New Roman"/>
          <w:sz w:val="24"/>
          <w:szCs w:val="24"/>
        </w:rPr>
        <w:t xml:space="preserve">или </w:t>
      </w:r>
      <w:r w:rsidR="0006316A" w:rsidRPr="00FD17D0">
        <w:rPr>
          <w:rFonts w:ascii="Times New Roman" w:hAnsi="Times New Roman" w:cs="Times New Roman"/>
          <w:sz w:val="24"/>
          <w:szCs w:val="24"/>
        </w:rPr>
        <w:t>по</w:t>
      </w:r>
      <w:r w:rsidR="00D63FB0" w:rsidRPr="00FD17D0">
        <w:rPr>
          <w:rFonts w:ascii="Times New Roman" w:hAnsi="Times New Roman" w:cs="Times New Roman"/>
          <w:sz w:val="24"/>
          <w:szCs w:val="24"/>
        </w:rPr>
        <w:t>д</w:t>
      </w:r>
      <w:r w:rsidR="0006316A" w:rsidRPr="00FD17D0">
        <w:rPr>
          <w:rFonts w:ascii="Times New Roman" w:hAnsi="Times New Roman" w:cs="Times New Roman"/>
          <w:sz w:val="24"/>
          <w:szCs w:val="24"/>
        </w:rPr>
        <w:t>готовки Отделом письменного уведомления</w:t>
      </w:r>
      <w:r w:rsidR="00F9582C" w:rsidRPr="00FD17D0">
        <w:rPr>
          <w:rFonts w:ascii="Times New Roman" w:hAnsi="Times New Roman" w:cs="Times New Roman"/>
          <w:sz w:val="24"/>
          <w:szCs w:val="24"/>
        </w:rPr>
        <w:t xml:space="preserve"> об отказе в предоставлении муниципальной услуги специалист </w:t>
      </w:r>
      <w:r w:rsidR="00C622E9" w:rsidRPr="00FD17D0">
        <w:rPr>
          <w:rFonts w:ascii="Times New Roman" w:hAnsi="Times New Roman" w:cs="Times New Roman"/>
          <w:sz w:val="24"/>
          <w:szCs w:val="24"/>
        </w:rPr>
        <w:t>Отдела</w:t>
      </w:r>
      <w:r w:rsidR="00F9582C" w:rsidRPr="00FD17D0">
        <w:rPr>
          <w:rFonts w:ascii="Times New Roman" w:hAnsi="Times New Roman" w:cs="Times New Roman"/>
          <w:sz w:val="24"/>
          <w:szCs w:val="24"/>
        </w:rPr>
        <w:t xml:space="preserve"> выдает результат предоставления муниципальной услуги заявителю лично, через многофункциональный центр или отправляет по почте (с уведомлением) в течение </w:t>
      </w:r>
      <w:r w:rsidR="00A41973" w:rsidRPr="00FD17D0">
        <w:rPr>
          <w:rFonts w:ascii="Times New Roman" w:hAnsi="Times New Roman" w:cs="Times New Roman"/>
          <w:sz w:val="24"/>
          <w:szCs w:val="24"/>
        </w:rPr>
        <w:t>5 (</w:t>
      </w:r>
      <w:r w:rsidR="004E44AE" w:rsidRPr="00FD17D0">
        <w:rPr>
          <w:rFonts w:ascii="Times New Roman" w:hAnsi="Times New Roman" w:cs="Times New Roman"/>
          <w:sz w:val="24"/>
          <w:szCs w:val="24"/>
        </w:rPr>
        <w:t>пяти</w:t>
      </w:r>
      <w:r w:rsidR="00A41973" w:rsidRPr="00FD17D0">
        <w:rPr>
          <w:rFonts w:ascii="Times New Roman" w:hAnsi="Times New Roman" w:cs="Times New Roman"/>
          <w:sz w:val="24"/>
          <w:szCs w:val="24"/>
        </w:rPr>
        <w:t>)</w:t>
      </w:r>
      <w:r w:rsidR="004E44AE" w:rsidRPr="00FD17D0">
        <w:rPr>
          <w:rFonts w:ascii="Times New Roman" w:hAnsi="Times New Roman" w:cs="Times New Roman"/>
          <w:sz w:val="24"/>
          <w:szCs w:val="24"/>
        </w:rPr>
        <w:t xml:space="preserve"> календарных</w:t>
      </w:r>
      <w:r w:rsidR="00F9582C" w:rsidRPr="00FD17D0">
        <w:rPr>
          <w:rFonts w:ascii="Times New Roman" w:hAnsi="Times New Roman" w:cs="Times New Roman"/>
          <w:sz w:val="24"/>
          <w:szCs w:val="24"/>
        </w:rPr>
        <w:t xml:space="preserve"> дней после регистрации. В случае представлени</w:t>
      </w:r>
      <w:r w:rsidR="00432CB4" w:rsidRPr="00FD17D0">
        <w:rPr>
          <w:rFonts w:ascii="Times New Roman" w:hAnsi="Times New Roman" w:cs="Times New Roman"/>
          <w:sz w:val="24"/>
          <w:szCs w:val="24"/>
        </w:rPr>
        <w:t>я документов, указанных в пункт</w:t>
      </w:r>
      <w:r w:rsidR="004E44AE" w:rsidRPr="00FD17D0">
        <w:rPr>
          <w:rFonts w:ascii="Times New Roman" w:hAnsi="Times New Roman" w:cs="Times New Roman"/>
          <w:sz w:val="24"/>
          <w:szCs w:val="24"/>
        </w:rPr>
        <w:t>е</w:t>
      </w:r>
      <w:r w:rsidR="00F9582C" w:rsidRPr="00FD17D0">
        <w:rPr>
          <w:rFonts w:ascii="Times New Roman" w:hAnsi="Times New Roman" w:cs="Times New Roman"/>
          <w:sz w:val="24"/>
          <w:szCs w:val="24"/>
        </w:rPr>
        <w:t xml:space="preserve"> 2.6</w:t>
      </w:r>
      <w:r w:rsidR="00432CB4" w:rsidRPr="00FD17D0">
        <w:rPr>
          <w:rFonts w:ascii="Times New Roman" w:hAnsi="Times New Roman" w:cs="Times New Roman"/>
          <w:sz w:val="24"/>
          <w:szCs w:val="24"/>
        </w:rPr>
        <w:t xml:space="preserve"> </w:t>
      </w:r>
      <w:r w:rsidR="00F9582C" w:rsidRPr="00FD17D0">
        <w:rPr>
          <w:rFonts w:ascii="Times New Roman" w:hAnsi="Times New Roman" w:cs="Times New Roman"/>
          <w:sz w:val="24"/>
          <w:szCs w:val="24"/>
        </w:rPr>
        <w:t>административного регламента, через многофункциональный центр результат предоставления муниципальной услуги направляется в многофункциональный центр, если иной способ его получения не указан заявителем. Обеспечение передачи результата предоставления муниципальной услуги в многофункциональный центр для выдачи его  заявителю возлагается на организационно-технический отдел администрации Калачевского муниципального района.</w:t>
      </w:r>
      <w:r w:rsidR="00B624A1" w:rsidRPr="00FD17D0">
        <w:rPr>
          <w:rFonts w:ascii="Times New Roman" w:hAnsi="Times New Roman" w:cs="Times New Roman"/>
          <w:sz w:val="24"/>
          <w:szCs w:val="24"/>
        </w:rPr>
        <w:t xml:space="preserve"> При передаче пакета документов специалист многофункционального центра, принимающий их,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Один экземпляр реестра остается у специалиста многофункционального центра, второй экземпляр подлежит возврату в </w:t>
      </w:r>
      <w:r w:rsidR="00B312F4" w:rsidRPr="00FD17D0">
        <w:rPr>
          <w:rFonts w:ascii="Times New Roman" w:hAnsi="Times New Roman" w:cs="Times New Roman"/>
          <w:sz w:val="24"/>
          <w:szCs w:val="24"/>
        </w:rPr>
        <w:t>А</w:t>
      </w:r>
      <w:r w:rsidR="00B624A1" w:rsidRPr="00FD17D0">
        <w:rPr>
          <w:rFonts w:ascii="Times New Roman" w:hAnsi="Times New Roman" w:cs="Times New Roman"/>
          <w:sz w:val="24"/>
          <w:szCs w:val="24"/>
        </w:rPr>
        <w:t>дминистрацию</w:t>
      </w:r>
      <w:r w:rsidR="009F3E47" w:rsidRPr="00FD17D0">
        <w:rPr>
          <w:rFonts w:ascii="Times New Roman" w:hAnsi="Times New Roman" w:cs="Times New Roman"/>
          <w:sz w:val="24"/>
          <w:szCs w:val="24"/>
        </w:rPr>
        <w:t>.</w:t>
      </w:r>
    </w:p>
    <w:p w:rsidR="006C7937" w:rsidRPr="00FD17D0" w:rsidRDefault="0006316A" w:rsidP="0059276E">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3</w:t>
      </w:r>
      <w:r w:rsidR="009F3E47" w:rsidRPr="00FD17D0">
        <w:rPr>
          <w:rFonts w:ascii="Times New Roman" w:hAnsi="Times New Roman" w:cs="Times New Roman"/>
          <w:sz w:val="24"/>
          <w:szCs w:val="24"/>
        </w:rPr>
        <w:t xml:space="preserve">) </w:t>
      </w:r>
      <w:r w:rsidR="006C7937" w:rsidRPr="00FD17D0">
        <w:rPr>
          <w:rFonts w:ascii="Times New Roman" w:hAnsi="Times New Roman" w:cs="Times New Roman"/>
          <w:sz w:val="24"/>
          <w:szCs w:val="24"/>
        </w:rPr>
        <w:t xml:space="preserve">При личном обращении для получения результатов предоставления муниципальной услуги заявитель предъявляет специалисту </w:t>
      </w:r>
      <w:r w:rsidR="00045B68" w:rsidRPr="00FD17D0">
        <w:rPr>
          <w:rFonts w:ascii="Times New Roman" w:hAnsi="Times New Roman" w:cs="Times New Roman"/>
          <w:sz w:val="24"/>
          <w:szCs w:val="24"/>
        </w:rPr>
        <w:t>Отдела</w:t>
      </w:r>
      <w:r w:rsidR="00B624A1" w:rsidRPr="00FD17D0">
        <w:rPr>
          <w:rFonts w:ascii="Times New Roman" w:hAnsi="Times New Roman" w:cs="Times New Roman"/>
          <w:sz w:val="24"/>
          <w:szCs w:val="24"/>
        </w:rPr>
        <w:t xml:space="preserve"> или многофункционального центра</w:t>
      </w:r>
      <w:r w:rsidR="006C7937" w:rsidRPr="00FD17D0">
        <w:rPr>
          <w:rFonts w:ascii="Times New Roman" w:hAnsi="Times New Roman" w:cs="Times New Roman"/>
          <w:sz w:val="24"/>
          <w:szCs w:val="24"/>
        </w:rPr>
        <w:t xml:space="preserve"> следующие документы:</w:t>
      </w:r>
    </w:p>
    <w:p w:rsidR="006C7937" w:rsidRPr="00FD17D0" w:rsidRDefault="006C7937" w:rsidP="00A41973">
      <w:pPr>
        <w:pStyle w:val="a3"/>
        <w:numPr>
          <w:ilvl w:val="0"/>
          <w:numId w:val="2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FD17D0">
        <w:rPr>
          <w:rFonts w:ascii="Times New Roman" w:hAnsi="Times New Roman" w:cs="Times New Roman"/>
          <w:sz w:val="24"/>
          <w:szCs w:val="24"/>
        </w:rPr>
        <w:t>документ, удостоверяющий его личность;</w:t>
      </w:r>
    </w:p>
    <w:p w:rsidR="006C7937" w:rsidRPr="00FD17D0" w:rsidRDefault="006C7937" w:rsidP="00A41973">
      <w:pPr>
        <w:pStyle w:val="a3"/>
        <w:numPr>
          <w:ilvl w:val="0"/>
          <w:numId w:val="2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FD17D0">
        <w:rPr>
          <w:rFonts w:ascii="Times New Roman" w:hAnsi="Times New Roman" w:cs="Times New Roman"/>
          <w:sz w:val="24"/>
          <w:szCs w:val="24"/>
        </w:rPr>
        <w:t>документ, подтверждающий полномочия представителя на получение документов.</w:t>
      </w:r>
    </w:p>
    <w:p w:rsidR="006C7937" w:rsidRPr="00FD17D0" w:rsidRDefault="006C7937" w:rsidP="0006316A">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 xml:space="preserve">При личном обращении заявителя специалист </w:t>
      </w:r>
      <w:r w:rsidR="00045B68" w:rsidRPr="00FD17D0">
        <w:rPr>
          <w:rFonts w:ascii="Times New Roman" w:hAnsi="Times New Roman" w:cs="Times New Roman"/>
          <w:sz w:val="24"/>
          <w:szCs w:val="24"/>
        </w:rPr>
        <w:t>Отдела</w:t>
      </w:r>
      <w:r w:rsidR="00B624A1" w:rsidRPr="00FD17D0">
        <w:rPr>
          <w:rFonts w:ascii="Times New Roman" w:hAnsi="Times New Roman" w:cs="Times New Roman"/>
          <w:sz w:val="24"/>
          <w:szCs w:val="24"/>
        </w:rPr>
        <w:t xml:space="preserve"> или многофункционального центра</w:t>
      </w:r>
      <w:r w:rsidRPr="00FD17D0">
        <w:rPr>
          <w:rFonts w:ascii="Times New Roman" w:hAnsi="Times New Roman" w:cs="Times New Roman"/>
          <w:sz w:val="24"/>
          <w:szCs w:val="24"/>
        </w:rPr>
        <w:t xml:space="preserve"> выполняет следующие операции:</w:t>
      </w:r>
    </w:p>
    <w:p w:rsidR="006C7937" w:rsidRPr="00FD17D0" w:rsidRDefault="006C7937" w:rsidP="00A41973">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D17D0">
        <w:rPr>
          <w:rFonts w:ascii="Times New Roman" w:hAnsi="Times New Roman" w:cs="Times New Roman"/>
          <w:sz w:val="24"/>
          <w:szCs w:val="24"/>
        </w:rPr>
        <w:t>устанавливает личность заявителя, в том числе проверяет документ, удостоверяющий его личность;</w:t>
      </w:r>
    </w:p>
    <w:p w:rsidR="006C7937" w:rsidRPr="00FD17D0" w:rsidRDefault="006C7937" w:rsidP="00A41973">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D17D0">
        <w:rPr>
          <w:rFonts w:ascii="Times New Roman" w:hAnsi="Times New Roman" w:cs="Times New Roman"/>
          <w:sz w:val="24"/>
          <w:szCs w:val="24"/>
        </w:rPr>
        <w:t>проверяет правомочия заявителя, в том числе полномочия представителя действовать от его заявителя при получении результатов предоставления муниципальной услуги;</w:t>
      </w:r>
    </w:p>
    <w:p w:rsidR="006C7937" w:rsidRPr="00FD17D0" w:rsidRDefault="006C7937" w:rsidP="00A41973">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D17D0">
        <w:rPr>
          <w:rFonts w:ascii="Times New Roman" w:hAnsi="Times New Roman" w:cs="Times New Roman"/>
          <w:sz w:val="24"/>
          <w:szCs w:val="24"/>
        </w:rPr>
        <w:t>знакомит заявителя с перечнем выдаваемых документов;</w:t>
      </w:r>
    </w:p>
    <w:p w:rsidR="006C7937" w:rsidRPr="00FD17D0" w:rsidRDefault="006C7937" w:rsidP="00A41973">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D17D0">
        <w:rPr>
          <w:rFonts w:ascii="Times New Roman" w:hAnsi="Times New Roman" w:cs="Times New Roman"/>
          <w:sz w:val="24"/>
          <w:szCs w:val="24"/>
        </w:rPr>
        <w:t>выдает документы заявителю;</w:t>
      </w:r>
    </w:p>
    <w:p w:rsidR="009F3E47" w:rsidRPr="00FD17D0" w:rsidRDefault="006C7937" w:rsidP="00A41973">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D17D0">
        <w:rPr>
          <w:rFonts w:ascii="Times New Roman" w:hAnsi="Times New Roman" w:cs="Times New Roman"/>
          <w:sz w:val="24"/>
          <w:szCs w:val="24"/>
        </w:rPr>
        <w:t xml:space="preserve">регистрирует факт выдачи документов (сведений) заявителям и просит заявителя расписаться о получении документов. </w:t>
      </w:r>
    </w:p>
    <w:p w:rsidR="00B624A1" w:rsidRPr="00FD17D0" w:rsidRDefault="0006316A" w:rsidP="00DC61E5">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4</w:t>
      </w:r>
      <w:r w:rsidR="009F3E47" w:rsidRPr="00FD17D0">
        <w:rPr>
          <w:rFonts w:ascii="Times New Roman" w:hAnsi="Times New Roman" w:cs="Times New Roman"/>
          <w:sz w:val="24"/>
          <w:szCs w:val="24"/>
        </w:rPr>
        <w:t>)</w:t>
      </w:r>
      <w:r w:rsidR="00A41973" w:rsidRPr="00FD17D0">
        <w:rPr>
          <w:rFonts w:ascii="Times New Roman" w:hAnsi="Times New Roman" w:cs="Times New Roman"/>
          <w:sz w:val="24"/>
          <w:szCs w:val="24"/>
        </w:rPr>
        <w:t xml:space="preserve"> </w:t>
      </w:r>
      <w:r w:rsidR="00B624A1" w:rsidRPr="00FD17D0">
        <w:rPr>
          <w:rFonts w:ascii="Times New Roman" w:hAnsi="Times New Roman" w:cs="Times New Roman"/>
          <w:sz w:val="24"/>
          <w:szCs w:val="24"/>
        </w:rPr>
        <w:t xml:space="preserve">Результатом административной процедуры является выдача заявителю </w:t>
      </w:r>
      <w:r w:rsidR="004E44AE" w:rsidRPr="00FD17D0">
        <w:rPr>
          <w:rFonts w:ascii="Times New Roman" w:hAnsi="Times New Roman" w:cs="Times New Roman"/>
          <w:sz w:val="24"/>
          <w:szCs w:val="24"/>
        </w:rPr>
        <w:t>решения об аннулировании разрешения на установку и эксплуатацию рекламной конструкции</w:t>
      </w:r>
      <w:r w:rsidR="00B624A1" w:rsidRPr="00FD17D0">
        <w:rPr>
          <w:rFonts w:ascii="Times New Roman" w:hAnsi="Times New Roman" w:cs="Times New Roman"/>
          <w:sz w:val="24"/>
          <w:szCs w:val="24"/>
        </w:rPr>
        <w:t xml:space="preserve"> или </w:t>
      </w:r>
      <w:r w:rsidRPr="00FD17D0">
        <w:rPr>
          <w:rFonts w:ascii="Times New Roman" w:hAnsi="Times New Roman" w:cs="Times New Roman"/>
          <w:sz w:val="24"/>
          <w:szCs w:val="24"/>
        </w:rPr>
        <w:t>письменного уведомления об отказе</w:t>
      </w:r>
      <w:r w:rsidR="00B624A1" w:rsidRPr="00FD17D0">
        <w:rPr>
          <w:rFonts w:ascii="Times New Roman" w:hAnsi="Times New Roman" w:cs="Times New Roman"/>
          <w:sz w:val="24"/>
          <w:szCs w:val="24"/>
        </w:rPr>
        <w:t xml:space="preserve"> в </w:t>
      </w:r>
      <w:r w:rsidRPr="00FD17D0">
        <w:rPr>
          <w:rFonts w:ascii="Times New Roman" w:hAnsi="Times New Roman" w:cs="Times New Roman"/>
          <w:sz w:val="24"/>
          <w:szCs w:val="24"/>
        </w:rPr>
        <w:t>предоставлении муниципальной услуги с указанием причин, послуживших основанием для отказа</w:t>
      </w:r>
      <w:r w:rsidR="00B624A1" w:rsidRPr="00FD17D0">
        <w:rPr>
          <w:rFonts w:ascii="Times New Roman" w:hAnsi="Times New Roman" w:cs="Times New Roman"/>
          <w:sz w:val="24"/>
          <w:szCs w:val="24"/>
        </w:rPr>
        <w:t>.</w:t>
      </w:r>
    </w:p>
    <w:p w:rsidR="003D7AB2" w:rsidRPr="00FD17D0" w:rsidRDefault="0006316A" w:rsidP="003D7AB2">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5</w:t>
      </w:r>
      <w:r w:rsidR="00DC61E5" w:rsidRPr="00FD17D0">
        <w:rPr>
          <w:rFonts w:ascii="Times New Roman" w:hAnsi="Times New Roman" w:cs="Times New Roman"/>
          <w:sz w:val="24"/>
          <w:szCs w:val="24"/>
        </w:rPr>
        <w:t xml:space="preserve">) </w:t>
      </w:r>
      <w:r w:rsidR="00591E9D" w:rsidRPr="00FD17D0">
        <w:rPr>
          <w:rFonts w:ascii="Times New Roman" w:hAnsi="Times New Roman" w:cs="Times New Roman"/>
          <w:sz w:val="24"/>
          <w:szCs w:val="24"/>
        </w:rPr>
        <w:t xml:space="preserve">Срок административной процедуры составляет </w:t>
      </w:r>
      <w:r w:rsidR="00A41973" w:rsidRPr="00FD17D0">
        <w:rPr>
          <w:rFonts w:ascii="Times New Roman" w:hAnsi="Times New Roman" w:cs="Times New Roman"/>
          <w:sz w:val="24"/>
          <w:szCs w:val="24"/>
        </w:rPr>
        <w:t>5 (</w:t>
      </w:r>
      <w:r w:rsidR="004E44AE" w:rsidRPr="00FD17D0">
        <w:rPr>
          <w:rFonts w:ascii="Times New Roman" w:hAnsi="Times New Roman" w:cs="Times New Roman"/>
          <w:sz w:val="24"/>
          <w:szCs w:val="24"/>
        </w:rPr>
        <w:t>пять</w:t>
      </w:r>
      <w:r w:rsidR="00A41973" w:rsidRPr="00FD17D0">
        <w:rPr>
          <w:rFonts w:ascii="Times New Roman" w:hAnsi="Times New Roman" w:cs="Times New Roman"/>
          <w:sz w:val="24"/>
          <w:szCs w:val="24"/>
        </w:rPr>
        <w:t>)</w:t>
      </w:r>
      <w:r w:rsidR="004E44AE" w:rsidRPr="00FD17D0">
        <w:rPr>
          <w:rFonts w:ascii="Times New Roman" w:hAnsi="Times New Roman" w:cs="Times New Roman"/>
          <w:sz w:val="24"/>
          <w:szCs w:val="24"/>
        </w:rPr>
        <w:t xml:space="preserve"> </w:t>
      </w:r>
      <w:r w:rsidR="00A41973" w:rsidRPr="00FD17D0">
        <w:rPr>
          <w:rFonts w:ascii="Times New Roman" w:hAnsi="Times New Roman" w:cs="Times New Roman"/>
          <w:sz w:val="24"/>
          <w:szCs w:val="24"/>
        </w:rPr>
        <w:t>календарных</w:t>
      </w:r>
      <w:r w:rsidR="004E44AE" w:rsidRPr="00FD17D0">
        <w:rPr>
          <w:rFonts w:ascii="Times New Roman" w:hAnsi="Times New Roman" w:cs="Times New Roman"/>
          <w:sz w:val="24"/>
          <w:szCs w:val="24"/>
        </w:rPr>
        <w:t xml:space="preserve"> дней.</w:t>
      </w:r>
      <w:r w:rsidR="00DC61E5" w:rsidRPr="00FD17D0">
        <w:rPr>
          <w:rFonts w:ascii="Times New Roman" w:hAnsi="Times New Roman" w:cs="Times New Roman"/>
          <w:sz w:val="24"/>
          <w:szCs w:val="24"/>
        </w:rPr>
        <w:t xml:space="preserve"> </w:t>
      </w:r>
    </w:p>
    <w:p w:rsidR="00EC183B" w:rsidRPr="00353F49" w:rsidRDefault="004731F0" w:rsidP="00EC183B">
      <w:pPr>
        <w:autoSpaceDE w:val="0"/>
        <w:autoSpaceDN w:val="0"/>
        <w:adjustRightInd w:val="0"/>
        <w:spacing w:after="0" w:line="240" w:lineRule="auto"/>
        <w:ind w:firstLine="709"/>
        <w:jc w:val="both"/>
        <w:rPr>
          <w:rFonts w:ascii="Times New Roman" w:hAnsi="Times New Roman" w:cs="Times New Roman"/>
          <w:sz w:val="24"/>
          <w:szCs w:val="24"/>
        </w:rPr>
      </w:pPr>
      <w:r w:rsidRPr="00353F49">
        <w:rPr>
          <w:rFonts w:ascii="Times New Roman" w:hAnsi="Times New Roman" w:cs="Times New Roman"/>
          <w:sz w:val="24"/>
          <w:szCs w:val="24"/>
        </w:rPr>
        <w:t>3.</w:t>
      </w:r>
      <w:r w:rsidR="00353F49" w:rsidRPr="00353F49">
        <w:rPr>
          <w:rFonts w:ascii="Times New Roman" w:hAnsi="Times New Roman" w:cs="Times New Roman"/>
          <w:sz w:val="24"/>
          <w:szCs w:val="24"/>
        </w:rPr>
        <w:t>3</w:t>
      </w:r>
      <w:r w:rsidRPr="00353F49">
        <w:rPr>
          <w:rFonts w:ascii="Times New Roman" w:hAnsi="Times New Roman" w:cs="Times New Roman"/>
          <w:sz w:val="24"/>
          <w:szCs w:val="24"/>
        </w:rPr>
        <w:t>. Блок-схема предоставления муниципальной усл</w:t>
      </w:r>
      <w:r w:rsidR="00DD11A6" w:rsidRPr="00353F49">
        <w:rPr>
          <w:rFonts w:ascii="Times New Roman" w:hAnsi="Times New Roman" w:cs="Times New Roman"/>
          <w:sz w:val="24"/>
          <w:szCs w:val="24"/>
        </w:rPr>
        <w:t xml:space="preserve">уги представлена в </w:t>
      </w:r>
      <w:r w:rsidR="00EC183B" w:rsidRPr="00353F49">
        <w:rPr>
          <w:rFonts w:ascii="Times New Roman" w:hAnsi="Times New Roman" w:cs="Times New Roman"/>
          <w:sz w:val="24"/>
          <w:szCs w:val="24"/>
        </w:rPr>
        <w:t>П</w:t>
      </w:r>
      <w:r w:rsidR="00DD11A6" w:rsidRPr="00353F49">
        <w:rPr>
          <w:rFonts w:ascii="Times New Roman" w:hAnsi="Times New Roman" w:cs="Times New Roman"/>
          <w:sz w:val="24"/>
          <w:szCs w:val="24"/>
        </w:rPr>
        <w:t xml:space="preserve">риложении </w:t>
      </w:r>
      <w:r w:rsidR="004E44AE" w:rsidRPr="00353F49">
        <w:rPr>
          <w:rFonts w:ascii="Times New Roman" w:hAnsi="Times New Roman" w:cs="Times New Roman"/>
          <w:sz w:val="24"/>
          <w:szCs w:val="24"/>
        </w:rPr>
        <w:t>3</w:t>
      </w:r>
      <w:r w:rsidR="000F1A73" w:rsidRPr="00353F49">
        <w:rPr>
          <w:rFonts w:ascii="Times New Roman" w:hAnsi="Times New Roman" w:cs="Times New Roman"/>
          <w:sz w:val="24"/>
          <w:szCs w:val="24"/>
        </w:rPr>
        <w:t xml:space="preserve"> </w:t>
      </w:r>
      <w:r w:rsidRPr="00353F49">
        <w:rPr>
          <w:rFonts w:ascii="Times New Roman" w:hAnsi="Times New Roman" w:cs="Times New Roman"/>
          <w:sz w:val="24"/>
          <w:szCs w:val="24"/>
        </w:rPr>
        <w:t>к административному регламенту.</w:t>
      </w:r>
    </w:p>
    <w:p w:rsidR="00A41973" w:rsidRPr="00353F49" w:rsidRDefault="00A41973" w:rsidP="00EC183B">
      <w:pPr>
        <w:autoSpaceDE w:val="0"/>
        <w:autoSpaceDN w:val="0"/>
        <w:adjustRightInd w:val="0"/>
        <w:spacing w:after="0" w:line="240" w:lineRule="auto"/>
        <w:ind w:firstLine="709"/>
        <w:jc w:val="both"/>
        <w:rPr>
          <w:rFonts w:ascii="Times New Roman" w:hAnsi="Times New Roman" w:cs="Times New Roman"/>
          <w:sz w:val="24"/>
          <w:szCs w:val="24"/>
        </w:rPr>
      </w:pPr>
    </w:p>
    <w:p w:rsidR="00421A3F" w:rsidRPr="00353F49" w:rsidRDefault="00421A3F" w:rsidP="00421A3F">
      <w:pPr>
        <w:pStyle w:val="ConsPlusNormal"/>
        <w:jc w:val="center"/>
        <w:rPr>
          <w:rFonts w:ascii="Times New Roman" w:hAnsi="Times New Roman" w:cs="Times New Roman"/>
          <w:b/>
          <w:sz w:val="24"/>
          <w:szCs w:val="24"/>
        </w:rPr>
      </w:pPr>
      <w:r w:rsidRPr="00353F49">
        <w:rPr>
          <w:rFonts w:ascii="Times New Roman" w:hAnsi="Times New Roman" w:cs="Times New Roman"/>
          <w:b/>
          <w:sz w:val="24"/>
          <w:szCs w:val="24"/>
        </w:rPr>
        <w:t xml:space="preserve">4. Формы </w:t>
      </w:r>
      <w:proofErr w:type="gramStart"/>
      <w:r w:rsidRPr="00353F49">
        <w:rPr>
          <w:rFonts w:ascii="Times New Roman" w:hAnsi="Times New Roman" w:cs="Times New Roman"/>
          <w:b/>
          <w:sz w:val="24"/>
          <w:szCs w:val="24"/>
        </w:rPr>
        <w:t xml:space="preserve">контроля </w:t>
      </w:r>
      <w:r w:rsidR="00AF0BE8" w:rsidRPr="00353F49">
        <w:rPr>
          <w:rFonts w:ascii="Times New Roman" w:hAnsi="Times New Roman" w:cs="Times New Roman"/>
          <w:b/>
          <w:sz w:val="24"/>
          <w:szCs w:val="24"/>
        </w:rPr>
        <w:t>за</w:t>
      </w:r>
      <w:proofErr w:type="gramEnd"/>
      <w:r w:rsidRPr="00353F49">
        <w:rPr>
          <w:rFonts w:ascii="Times New Roman" w:hAnsi="Times New Roman" w:cs="Times New Roman"/>
          <w:b/>
          <w:sz w:val="24"/>
          <w:szCs w:val="24"/>
        </w:rPr>
        <w:t xml:space="preserve"> исполнением</w:t>
      </w:r>
    </w:p>
    <w:p w:rsidR="00421A3F" w:rsidRPr="00353F49" w:rsidRDefault="00421A3F" w:rsidP="00421A3F">
      <w:pPr>
        <w:pStyle w:val="ConsPlusNormal"/>
        <w:jc w:val="center"/>
        <w:rPr>
          <w:rFonts w:ascii="Times New Roman" w:hAnsi="Times New Roman" w:cs="Times New Roman"/>
          <w:b/>
          <w:sz w:val="24"/>
          <w:szCs w:val="24"/>
        </w:rPr>
      </w:pPr>
      <w:r w:rsidRPr="00353F49">
        <w:rPr>
          <w:rFonts w:ascii="Times New Roman" w:hAnsi="Times New Roman" w:cs="Times New Roman"/>
          <w:b/>
          <w:sz w:val="24"/>
          <w:szCs w:val="24"/>
        </w:rPr>
        <w:t>административного регламента</w:t>
      </w:r>
    </w:p>
    <w:p w:rsidR="00AF0BE8" w:rsidRPr="00353F49" w:rsidRDefault="00AF0BE8" w:rsidP="00421A3F">
      <w:pPr>
        <w:pStyle w:val="ConsPlusNormal"/>
        <w:jc w:val="center"/>
        <w:rPr>
          <w:rFonts w:ascii="Times New Roman" w:hAnsi="Times New Roman" w:cs="Times New Roman"/>
          <w:b/>
          <w:sz w:val="24"/>
          <w:szCs w:val="24"/>
        </w:rPr>
      </w:pPr>
    </w:p>
    <w:p w:rsidR="00AF0BE8" w:rsidRPr="00353F49" w:rsidRDefault="00AF0BE8" w:rsidP="00EC183B">
      <w:pPr>
        <w:pStyle w:val="ConsPlusNormal"/>
        <w:ind w:firstLine="709"/>
        <w:jc w:val="both"/>
        <w:rPr>
          <w:rFonts w:ascii="Times New Roman" w:hAnsi="Times New Roman" w:cs="Times New Roman"/>
          <w:sz w:val="24"/>
          <w:szCs w:val="24"/>
        </w:rPr>
      </w:pPr>
      <w:r w:rsidRPr="00353F49">
        <w:rPr>
          <w:rFonts w:ascii="Times New Roman" w:hAnsi="Times New Roman" w:cs="Times New Roman"/>
          <w:sz w:val="24"/>
          <w:szCs w:val="24"/>
        </w:rPr>
        <w:t xml:space="preserve">4.1. Текущий </w:t>
      </w:r>
      <w:proofErr w:type="gramStart"/>
      <w:r w:rsidRPr="00353F49">
        <w:rPr>
          <w:rFonts w:ascii="Times New Roman" w:hAnsi="Times New Roman" w:cs="Times New Roman"/>
          <w:sz w:val="24"/>
          <w:szCs w:val="24"/>
        </w:rPr>
        <w:t>контроль за</w:t>
      </w:r>
      <w:proofErr w:type="gramEnd"/>
      <w:r w:rsidR="00421A3F" w:rsidRPr="00353F49">
        <w:rPr>
          <w:rFonts w:ascii="Times New Roman" w:hAnsi="Times New Roman" w:cs="Times New Roman"/>
          <w:sz w:val="24"/>
          <w:szCs w:val="24"/>
        </w:rPr>
        <w:t xml:space="preserve"> соблюдением и исполнением настоящего </w:t>
      </w:r>
      <w:r w:rsidR="00421A3F" w:rsidRPr="00353F49">
        <w:rPr>
          <w:rFonts w:ascii="Times New Roman" w:hAnsi="Times New Roman" w:cs="Times New Roman"/>
          <w:sz w:val="24"/>
          <w:szCs w:val="24"/>
        </w:rPr>
        <w:lastRenderedPageBreak/>
        <w:t xml:space="preserve">административного регламента осуществляется органом государственной власти субъекта Российской Федерации, уполномоченным в сфере градостроительной деятельности, и должностными лицами </w:t>
      </w:r>
      <w:r w:rsidR="00206587" w:rsidRPr="00353F49">
        <w:rPr>
          <w:rFonts w:ascii="Times New Roman" w:hAnsi="Times New Roman" w:cs="Times New Roman"/>
          <w:sz w:val="24"/>
          <w:szCs w:val="24"/>
        </w:rPr>
        <w:t>Администрации</w:t>
      </w:r>
      <w:r w:rsidR="00421A3F" w:rsidRPr="00353F49">
        <w:rPr>
          <w:rFonts w:ascii="Times New Roman" w:hAnsi="Times New Roman" w:cs="Times New Roman"/>
          <w:sz w:val="24"/>
          <w:szCs w:val="24"/>
        </w:rPr>
        <w:t>, в обязанности которых в соответствии с их должностными инструкциями входит выполнение соответствующих функций.</w:t>
      </w:r>
    </w:p>
    <w:p w:rsidR="00AF0BE8" w:rsidRPr="00353F49" w:rsidRDefault="00AF0BE8" w:rsidP="00EC183B">
      <w:pPr>
        <w:pStyle w:val="ConsPlusNormal"/>
        <w:ind w:firstLine="709"/>
        <w:jc w:val="both"/>
        <w:rPr>
          <w:rFonts w:ascii="Times New Roman" w:hAnsi="Times New Roman" w:cs="Times New Roman"/>
          <w:sz w:val="24"/>
          <w:szCs w:val="24"/>
        </w:rPr>
      </w:pPr>
      <w:r w:rsidRPr="00353F49">
        <w:rPr>
          <w:rFonts w:ascii="Times New Roman" w:hAnsi="Times New Roman" w:cs="Times New Roman"/>
          <w:sz w:val="24"/>
          <w:szCs w:val="24"/>
        </w:rPr>
        <w:t xml:space="preserve">4.2. Текущий </w:t>
      </w:r>
      <w:proofErr w:type="gramStart"/>
      <w:r w:rsidRPr="00353F49">
        <w:rPr>
          <w:rFonts w:ascii="Times New Roman" w:hAnsi="Times New Roman" w:cs="Times New Roman"/>
          <w:sz w:val="24"/>
          <w:szCs w:val="24"/>
        </w:rPr>
        <w:t>контроль за</w:t>
      </w:r>
      <w:proofErr w:type="gramEnd"/>
      <w:r w:rsidR="00421A3F" w:rsidRPr="00353F49">
        <w:rPr>
          <w:rFonts w:ascii="Times New Roman" w:hAnsi="Times New Roman" w:cs="Times New Roman"/>
          <w:sz w:val="24"/>
          <w:szCs w:val="24"/>
        </w:rPr>
        <w:t xml:space="preserve"> полнотой и качеством исполнения муниципальной услуги осуществляется путем проведения проверок, выявляющих и устраняющих нарушение прав заявителей, принятия решений и подготовки ответов на обращения заявителей, содержащие жалобы на действия (бездействие) должностных лиц.</w:t>
      </w:r>
    </w:p>
    <w:p w:rsidR="00AF0BE8" w:rsidRPr="00353F49" w:rsidRDefault="00421A3F" w:rsidP="00EC183B">
      <w:pPr>
        <w:pStyle w:val="ConsPlusNormal"/>
        <w:ind w:firstLine="709"/>
        <w:jc w:val="both"/>
        <w:rPr>
          <w:rFonts w:ascii="Times New Roman" w:hAnsi="Times New Roman" w:cs="Times New Roman"/>
          <w:sz w:val="24"/>
          <w:szCs w:val="24"/>
        </w:rPr>
      </w:pPr>
      <w:r w:rsidRPr="00353F49">
        <w:rPr>
          <w:rFonts w:ascii="Times New Roman" w:hAnsi="Times New Roman" w:cs="Times New Roman"/>
          <w:sz w:val="24"/>
          <w:szCs w:val="24"/>
        </w:rPr>
        <w:t>4.3. Периодичность осуществления плановых проверок полноты и качества предоставления муниципальной услуги составляет 1 раз в год. Внеплановые проверки полноты и качества предоставления муниципальной услуги производятся по мере поступления жалоб на действия (бездействие) должностных лиц.</w:t>
      </w:r>
    </w:p>
    <w:p w:rsidR="00421A3F" w:rsidRPr="00353F49" w:rsidRDefault="00421A3F" w:rsidP="00EC183B">
      <w:pPr>
        <w:pStyle w:val="ConsPlusNormal"/>
        <w:ind w:firstLine="709"/>
        <w:jc w:val="both"/>
        <w:rPr>
          <w:rFonts w:ascii="Times New Roman" w:hAnsi="Times New Roman" w:cs="Times New Roman"/>
          <w:sz w:val="24"/>
          <w:szCs w:val="24"/>
        </w:rPr>
      </w:pPr>
      <w:r w:rsidRPr="00353F49">
        <w:rPr>
          <w:rFonts w:ascii="Times New Roman" w:hAnsi="Times New Roman" w:cs="Times New Roman"/>
          <w:sz w:val="24"/>
          <w:szCs w:val="24"/>
        </w:rPr>
        <w:t>4.4. По результатам проведенных проверок в случае выявления нарушений прав физических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421A3F" w:rsidRPr="002B0B2B" w:rsidRDefault="00421A3F" w:rsidP="00EC183B">
      <w:pPr>
        <w:pStyle w:val="ConsPlusNormal"/>
        <w:ind w:firstLine="709"/>
        <w:jc w:val="both"/>
        <w:rPr>
          <w:rFonts w:ascii="Times New Roman" w:hAnsi="Times New Roman" w:cs="Times New Roman"/>
          <w:color w:val="FF0000"/>
          <w:sz w:val="24"/>
          <w:szCs w:val="24"/>
        </w:rPr>
      </w:pPr>
    </w:p>
    <w:p w:rsidR="00AF0BE8" w:rsidRPr="00353F49" w:rsidRDefault="00AF0BE8" w:rsidP="00AF0BE8">
      <w:pPr>
        <w:pStyle w:val="ConsPlusNormal"/>
        <w:jc w:val="center"/>
        <w:rPr>
          <w:rFonts w:ascii="Times New Roman" w:hAnsi="Times New Roman" w:cs="Times New Roman"/>
          <w:b/>
          <w:sz w:val="24"/>
          <w:szCs w:val="24"/>
        </w:rPr>
      </w:pPr>
      <w:r w:rsidRPr="00353F49">
        <w:rPr>
          <w:rFonts w:ascii="Times New Roman" w:hAnsi="Times New Roman" w:cs="Times New Roman"/>
          <w:b/>
          <w:sz w:val="24"/>
          <w:szCs w:val="24"/>
        </w:rPr>
        <w:t>5. Досудебный (внесудебный) порядок обжалования решений</w:t>
      </w:r>
    </w:p>
    <w:p w:rsidR="00AF0BE8" w:rsidRPr="00353F49" w:rsidRDefault="00AF0BE8" w:rsidP="00AF0BE8">
      <w:pPr>
        <w:pStyle w:val="ConsPlusNormal"/>
        <w:jc w:val="center"/>
        <w:rPr>
          <w:rFonts w:ascii="Times New Roman" w:hAnsi="Times New Roman" w:cs="Times New Roman"/>
          <w:b/>
          <w:sz w:val="24"/>
          <w:szCs w:val="24"/>
        </w:rPr>
      </w:pPr>
      <w:r w:rsidRPr="00353F49">
        <w:rPr>
          <w:rFonts w:ascii="Times New Roman" w:hAnsi="Times New Roman" w:cs="Times New Roman"/>
          <w:b/>
          <w:sz w:val="24"/>
          <w:szCs w:val="24"/>
        </w:rPr>
        <w:t>и действий (бездействия) органа, предоставляющего</w:t>
      </w:r>
    </w:p>
    <w:p w:rsidR="00AF0BE8" w:rsidRPr="00353F49" w:rsidRDefault="00AF0BE8" w:rsidP="00AF0BE8">
      <w:pPr>
        <w:pStyle w:val="ConsPlusNormal"/>
        <w:jc w:val="center"/>
        <w:rPr>
          <w:rFonts w:ascii="Times New Roman" w:hAnsi="Times New Roman" w:cs="Times New Roman"/>
          <w:b/>
          <w:sz w:val="24"/>
          <w:szCs w:val="24"/>
        </w:rPr>
      </w:pPr>
      <w:r w:rsidRPr="00353F49">
        <w:rPr>
          <w:rFonts w:ascii="Times New Roman" w:hAnsi="Times New Roman" w:cs="Times New Roman"/>
          <w:b/>
          <w:sz w:val="24"/>
          <w:szCs w:val="24"/>
        </w:rPr>
        <w:t>муниципальную услугу.</w:t>
      </w:r>
    </w:p>
    <w:p w:rsidR="00AF0BE8" w:rsidRPr="00353F49" w:rsidRDefault="00AF0BE8" w:rsidP="00AF0BE8">
      <w:pPr>
        <w:pStyle w:val="ConsPlusNormal"/>
        <w:ind w:firstLine="540"/>
        <w:jc w:val="both"/>
        <w:rPr>
          <w:rFonts w:ascii="Times New Roman" w:eastAsiaTheme="minorHAnsi" w:hAnsi="Times New Roman" w:cs="Times New Roman"/>
          <w:sz w:val="24"/>
          <w:szCs w:val="24"/>
          <w:lang w:eastAsia="en-US"/>
        </w:rPr>
      </w:pPr>
      <w:bookmarkStart w:id="2" w:name="P184"/>
      <w:bookmarkEnd w:id="2"/>
    </w:p>
    <w:p w:rsidR="00AF0BE8" w:rsidRPr="00353F49" w:rsidRDefault="005E559D"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3" w:name="Par0"/>
      <w:bookmarkEnd w:id="3"/>
      <w:r w:rsidRPr="00353F49">
        <w:rPr>
          <w:rFonts w:ascii="Times New Roman" w:hAnsi="Times New Roman" w:cs="Times New Roman"/>
          <w:sz w:val="24"/>
          <w:szCs w:val="24"/>
        </w:rPr>
        <w:t xml:space="preserve">5.1. Заинтересованные лица имеют право на обжалование решений, принятых в ходе предоставления муниципальной услуги, действий (бездействия) специалистов </w:t>
      </w:r>
      <w:r w:rsidR="00C622E9" w:rsidRPr="00353F49">
        <w:rPr>
          <w:rFonts w:ascii="Times New Roman" w:hAnsi="Times New Roman" w:cs="Times New Roman"/>
          <w:sz w:val="24"/>
          <w:szCs w:val="24"/>
        </w:rPr>
        <w:t>Администрации</w:t>
      </w:r>
      <w:r w:rsidRPr="00353F49">
        <w:rPr>
          <w:rFonts w:ascii="Times New Roman" w:hAnsi="Times New Roman" w:cs="Times New Roman"/>
          <w:sz w:val="24"/>
          <w:szCs w:val="24"/>
        </w:rPr>
        <w:t>, участвующих в предоставлении муниципальной услуги, в досудебном (внесудебном) порядке</w:t>
      </w:r>
      <w:r w:rsidR="00AF0BE8" w:rsidRPr="00353F49">
        <w:rPr>
          <w:rFonts w:ascii="Times New Roman" w:hAnsi="Times New Roman" w:cs="Times New Roman"/>
          <w:sz w:val="24"/>
          <w:szCs w:val="24"/>
        </w:rPr>
        <w:t xml:space="preserve"> в следующих случаях:</w:t>
      </w:r>
    </w:p>
    <w:p w:rsidR="00AF0BE8" w:rsidRPr="00353F49" w:rsidRDefault="00AF0BE8" w:rsidP="00A41973">
      <w:pPr>
        <w:pStyle w:val="a3"/>
        <w:numPr>
          <w:ilvl w:val="0"/>
          <w:numId w:val="8"/>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53F49">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AF0BE8" w:rsidRPr="00353F49" w:rsidRDefault="00AF0BE8" w:rsidP="00A41973">
      <w:pPr>
        <w:pStyle w:val="a3"/>
        <w:numPr>
          <w:ilvl w:val="0"/>
          <w:numId w:val="8"/>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53F49">
        <w:rPr>
          <w:rFonts w:ascii="Times New Roman" w:hAnsi="Times New Roman" w:cs="Times New Roman"/>
          <w:sz w:val="24"/>
          <w:szCs w:val="24"/>
        </w:rPr>
        <w:t>нарушение срока предоставления муниципальной услуги;</w:t>
      </w:r>
    </w:p>
    <w:p w:rsidR="00AF0BE8" w:rsidRPr="00353F49" w:rsidRDefault="00AF0BE8" w:rsidP="00A41973">
      <w:pPr>
        <w:pStyle w:val="a3"/>
        <w:numPr>
          <w:ilvl w:val="0"/>
          <w:numId w:val="8"/>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53F49">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Волгограда для предоставления муниципальной услуги;</w:t>
      </w:r>
    </w:p>
    <w:p w:rsidR="00AF0BE8" w:rsidRPr="00353F49" w:rsidRDefault="00AF0BE8" w:rsidP="00A41973">
      <w:pPr>
        <w:pStyle w:val="a3"/>
        <w:numPr>
          <w:ilvl w:val="0"/>
          <w:numId w:val="8"/>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53F49">
        <w:rPr>
          <w:rFonts w:ascii="Times New Roman" w:hAnsi="Times New Roman" w:cs="Times New Roman"/>
          <w:sz w:val="24"/>
          <w:szCs w:val="24"/>
        </w:rPr>
        <w:t>отказ в приеме у заявителя документов, представление которых предусмотрено нормативными правовыми актами Российской Федерации, субъектов Росс</w:t>
      </w:r>
      <w:r w:rsidR="005E559D" w:rsidRPr="00353F49">
        <w:rPr>
          <w:rFonts w:ascii="Times New Roman" w:hAnsi="Times New Roman" w:cs="Times New Roman"/>
          <w:sz w:val="24"/>
          <w:szCs w:val="24"/>
        </w:rPr>
        <w:t>ийской Федерации, нормативными</w:t>
      </w:r>
      <w:r w:rsidRPr="00353F49">
        <w:rPr>
          <w:rFonts w:ascii="Times New Roman" w:hAnsi="Times New Roman" w:cs="Times New Roman"/>
          <w:sz w:val="24"/>
          <w:szCs w:val="24"/>
        </w:rPr>
        <w:t xml:space="preserve"> правовыми актами </w:t>
      </w:r>
      <w:r w:rsidR="005E559D" w:rsidRPr="00353F49">
        <w:rPr>
          <w:rFonts w:ascii="Times New Roman" w:hAnsi="Times New Roman" w:cs="Times New Roman"/>
          <w:sz w:val="24"/>
          <w:szCs w:val="24"/>
        </w:rPr>
        <w:t>Калачевского муниципального района Волгоградской области</w:t>
      </w:r>
      <w:r w:rsidRPr="00353F49">
        <w:rPr>
          <w:rFonts w:ascii="Times New Roman" w:hAnsi="Times New Roman" w:cs="Times New Roman"/>
          <w:sz w:val="24"/>
          <w:szCs w:val="24"/>
        </w:rPr>
        <w:t xml:space="preserve"> для предоставления муниципальной услуги;</w:t>
      </w:r>
    </w:p>
    <w:p w:rsidR="00AF0BE8" w:rsidRPr="00353F49" w:rsidRDefault="00AF0BE8" w:rsidP="00A41973">
      <w:pPr>
        <w:pStyle w:val="a3"/>
        <w:numPr>
          <w:ilvl w:val="0"/>
          <w:numId w:val="8"/>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53F49">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5E559D" w:rsidRPr="00353F49">
        <w:rPr>
          <w:rFonts w:ascii="Times New Roman" w:hAnsi="Times New Roman" w:cs="Times New Roman"/>
          <w:sz w:val="24"/>
          <w:szCs w:val="24"/>
        </w:rPr>
        <w:t>нормативными</w:t>
      </w:r>
      <w:r w:rsidRPr="00353F49">
        <w:rPr>
          <w:rFonts w:ascii="Times New Roman" w:hAnsi="Times New Roman" w:cs="Times New Roman"/>
          <w:sz w:val="24"/>
          <w:szCs w:val="24"/>
        </w:rPr>
        <w:t xml:space="preserve"> правовыми актами </w:t>
      </w:r>
      <w:r w:rsidR="005E559D" w:rsidRPr="00353F49">
        <w:rPr>
          <w:rFonts w:ascii="Times New Roman" w:hAnsi="Times New Roman" w:cs="Times New Roman"/>
          <w:sz w:val="24"/>
          <w:szCs w:val="24"/>
        </w:rPr>
        <w:t>Калачевского муниципального района Волгоградской области</w:t>
      </w:r>
      <w:r w:rsidRPr="00353F49">
        <w:rPr>
          <w:rFonts w:ascii="Times New Roman" w:hAnsi="Times New Roman" w:cs="Times New Roman"/>
          <w:sz w:val="24"/>
          <w:szCs w:val="24"/>
        </w:rPr>
        <w:t>;</w:t>
      </w:r>
      <w:proofErr w:type="gramEnd"/>
    </w:p>
    <w:p w:rsidR="00AF0BE8" w:rsidRPr="00353F49" w:rsidRDefault="005E559D" w:rsidP="00A41973">
      <w:pPr>
        <w:pStyle w:val="a3"/>
        <w:numPr>
          <w:ilvl w:val="0"/>
          <w:numId w:val="8"/>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53F49">
        <w:rPr>
          <w:rFonts w:ascii="Times New Roman" w:hAnsi="Times New Roman" w:cs="Times New Roman"/>
          <w:sz w:val="24"/>
          <w:szCs w:val="24"/>
        </w:rPr>
        <w:t>требование от</w:t>
      </w:r>
      <w:r w:rsidR="00AF0BE8" w:rsidRPr="00353F49">
        <w:rPr>
          <w:rFonts w:ascii="Times New Roman" w:hAnsi="Times New Roman" w:cs="Times New Roman"/>
          <w:sz w:val="24"/>
          <w:szCs w:val="24"/>
        </w:rPr>
        <w:t xml:space="preserve"> заявителя при предоставлении муниципальной услуги платы, не предусмотренной нормативными правовыми актами Российской Федерации, субъектов Российской Федерации, </w:t>
      </w:r>
      <w:r w:rsidRPr="00353F49">
        <w:rPr>
          <w:rFonts w:ascii="Times New Roman" w:hAnsi="Times New Roman" w:cs="Times New Roman"/>
          <w:sz w:val="24"/>
          <w:szCs w:val="24"/>
        </w:rPr>
        <w:t>нормативными правовыми актами Калачевского муниципального района Волгоградской области</w:t>
      </w:r>
      <w:r w:rsidR="00AF0BE8" w:rsidRPr="00353F49">
        <w:rPr>
          <w:rFonts w:ascii="Times New Roman" w:hAnsi="Times New Roman" w:cs="Times New Roman"/>
          <w:sz w:val="24"/>
          <w:szCs w:val="24"/>
        </w:rPr>
        <w:t>;</w:t>
      </w:r>
    </w:p>
    <w:p w:rsidR="00AF0BE8" w:rsidRPr="00353F49" w:rsidRDefault="00AF0BE8" w:rsidP="00A41973">
      <w:pPr>
        <w:pStyle w:val="a3"/>
        <w:numPr>
          <w:ilvl w:val="0"/>
          <w:numId w:val="8"/>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53F49">
        <w:rPr>
          <w:rFonts w:ascii="Times New Roman" w:hAnsi="Times New Roman" w:cs="Times New Roman"/>
          <w:sz w:val="24"/>
          <w:szCs w:val="24"/>
        </w:rPr>
        <w:t xml:space="preserve">отказ </w:t>
      </w:r>
      <w:r w:rsidR="00C622E9" w:rsidRPr="00353F49">
        <w:rPr>
          <w:rFonts w:ascii="Times New Roman" w:hAnsi="Times New Roman" w:cs="Times New Roman"/>
          <w:sz w:val="24"/>
          <w:szCs w:val="24"/>
        </w:rPr>
        <w:t>Отдела</w:t>
      </w:r>
      <w:r w:rsidRPr="00353F49">
        <w:rPr>
          <w:rFonts w:ascii="Times New Roman" w:hAnsi="Times New Roman" w:cs="Times New Roman"/>
          <w:sz w:val="24"/>
          <w:szCs w:val="24"/>
        </w:rPr>
        <w:t xml:space="preserve">, должностного лица </w:t>
      </w:r>
      <w:r w:rsidR="00C622E9" w:rsidRPr="00353F49">
        <w:rPr>
          <w:rFonts w:ascii="Times New Roman" w:hAnsi="Times New Roman" w:cs="Times New Roman"/>
          <w:sz w:val="24"/>
          <w:szCs w:val="24"/>
        </w:rPr>
        <w:t>Отдела</w:t>
      </w:r>
      <w:r w:rsidRPr="00353F49">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41A6" w:rsidRPr="00353F49" w:rsidRDefault="007241A6" w:rsidP="003B4FBE">
      <w:pPr>
        <w:autoSpaceDE w:val="0"/>
        <w:autoSpaceDN w:val="0"/>
        <w:adjustRightInd w:val="0"/>
        <w:spacing w:after="0" w:line="240" w:lineRule="auto"/>
        <w:ind w:firstLine="709"/>
        <w:jc w:val="both"/>
        <w:rPr>
          <w:rFonts w:ascii="Times New Roman" w:hAnsi="Times New Roman" w:cs="Times New Roman"/>
          <w:sz w:val="24"/>
          <w:szCs w:val="24"/>
        </w:rPr>
      </w:pPr>
      <w:r w:rsidRPr="00353F49">
        <w:rPr>
          <w:rFonts w:ascii="Times New Roman" w:hAnsi="Times New Roman" w:cs="Times New Roman"/>
          <w:sz w:val="24"/>
          <w:szCs w:val="24"/>
        </w:rPr>
        <w:t>5.2. Основанием для начала административной процедуры досудебного обжалования является обращение (жалоба) заявителя, которая должна содержать:</w:t>
      </w:r>
    </w:p>
    <w:p w:rsidR="007241A6" w:rsidRPr="00353F49" w:rsidRDefault="007241A6" w:rsidP="00A41973">
      <w:pPr>
        <w:pStyle w:val="a3"/>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53F49">
        <w:rPr>
          <w:rFonts w:ascii="Times New Roman" w:hAnsi="Times New Roman" w:cs="Times New Roman"/>
          <w:sz w:val="24"/>
          <w:szCs w:val="24"/>
        </w:rPr>
        <w:t xml:space="preserve">наименование </w:t>
      </w:r>
      <w:r w:rsidR="00C622E9" w:rsidRPr="00353F49">
        <w:rPr>
          <w:rFonts w:ascii="Times New Roman" w:hAnsi="Times New Roman" w:cs="Times New Roman"/>
          <w:sz w:val="24"/>
          <w:szCs w:val="24"/>
        </w:rPr>
        <w:t>Отдела</w:t>
      </w:r>
      <w:r w:rsidRPr="00353F49">
        <w:rPr>
          <w:rFonts w:ascii="Times New Roman" w:hAnsi="Times New Roman" w:cs="Times New Roman"/>
          <w:sz w:val="24"/>
          <w:szCs w:val="24"/>
        </w:rPr>
        <w:t xml:space="preserve">, фамилию, имя, отчество должностного лица </w:t>
      </w:r>
      <w:r w:rsidR="00C622E9" w:rsidRPr="00353F49">
        <w:rPr>
          <w:rFonts w:ascii="Times New Roman" w:hAnsi="Times New Roman" w:cs="Times New Roman"/>
          <w:sz w:val="24"/>
          <w:szCs w:val="24"/>
        </w:rPr>
        <w:t>Отдела</w:t>
      </w:r>
      <w:r w:rsidRPr="00353F49">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7241A6" w:rsidRPr="00353F49" w:rsidRDefault="007241A6" w:rsidP="00A41973">
      <w:pPr>
        <w:pStyle w:val="a3"/>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53F49">
        <w:rPr>
          <w:rFonts w:ascii="Times New Roman" w:hAnsi="Times New Roman" w:cs="Times New Roman"/>
          <w:sz w:val="24"/>
          <w:szCs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1A6" w:rsidRPr="00353F49" w:rsidRDefault="007241A6" w:rsidP="00A41973">
      <w:pPr>
        <w:pStyle w:val="a3"/>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53F49">
        <w:rPr>
          <w:rFonts w:ascii="Times New Roman" w:hAnsi="Times New Roman" w:cs="Times New Roman"/>
          <w:sz w:val="24"/>
          <w:szCs w:val="24"/>
        </w:rPr>
        <w:t xml:space="preserve">сведения об обжалуемых решениях и действиях (бездействии) </w:t>
      </w:r>
      <w:r w:rsidR="00206587" w:rsidRPr="00353F49">
        <w:rPr>
          <w:rFonts w:ascii="Times New Roman" w:hAnsi="Times New Roman" w:cs="Times New Roman"/>
          <w:sz w:val="24"/>
          <w:szCs w:val="24"/>
        </w:rPr>
        <w:t>Администрации</w:t>
      </w:r>
      <w:r w:rsidRPr="00353F49">
        <w:rPr>
          <w:rFonts w:ascii="Times New Roman" w:hAnsi="Times New Roman" w:cs="Times New Roman"/>
          <w:sz w:val="24"/>
          <w:szCs w:val="24"/>
        </w:rPr>
        <w:t xml:space="preserve">, должностного лица </w:t>
      </w:r>
      <w:r w:rsidR="00206587" w:rsidRPr="00353F49">
        <w:rPr>
          <w:rFonts w:ascii="Times New Roman" w:hAnsi="Times New Roman" w:cs="Times New Roman"/>
          <w:sz w:val="24"/>
          <w:szCs w:val="24"/>
        </w:rPr>
        <w:t>Администрации</w:t>
      </w:r>
      <w:r w:rsidRPr="00353F49">
        <w:rPr>
          <w:rFonts w:ascii="Times New Roman" w:hAnsi="Times New Roman" w:cs="Times New Roman"/>
          <w:sz w:val="24"/>
          <w:szCs w:val="24"/>
        </w:rPr>
        <w:t xml:space="preserve"> либо муниципального служащего;</w:t>
      </w:r>
    </w:p>
    <w:p w:rsidR="007241A6" w:rsidRPr="00353F49" w:rsidRDefault="007241A6" w:rsidP="00A41973">
      <w:pPr>
        <w:pStyle w:val="a3"/>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53F49">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206587" w:rsidRPr="00353F49">
        <w:rPr>
          <w:rFonts w:ascii="Times New Roman" w:hAnsi="Times New Roman" w:cs="Times New Roman"/>
          <w:sz w:val="24"/>
          <w:szCs w:val="24"/>
        </w:rPr>
        <w:t>Администрации</w:t>
      </w:r>
      <w:r w:rsidRPr="00353F49">
        <w:rPr>
          <w:rFonts w:ascii="Times New Roman" w:hAnsi="Times New Roman" w:cs="Times New Roman"/>
          <w:sz w:val="24"/>
          <w:szCs w:val="24"/>
        </w:rPr>
        <w:t xml:space="preserve">, должностного лица </w:t>
      </w:r>
      <w:r w:rsidR="00206587" w:rsidRPr="00353F49">
        <w:rPr>
          <w:rFonts w:ascii="Times New Roman" w:hAnsi="Times New Roman" w:cs="Times New Roman"/>
          <w:sz w:val="24"/>
          <w:szCs w:val="24"/>
        </w:rPr>
        <w:t>Администрации</w:t>
      </w:r>
      <w:r w:rsidRPr="00353F49">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353F49" w:rsidRPr="001A07E6" w:rsidRDefault="00353F49" w:rsidP="00353F49">
      <w:pPr>
        <w:autoSpaceDE w:val="0"/>
        <w:autoSpaceDN w:val="0"/>
        <w:adjustRightInd w:val="0"/>
        <w:spacing w:after="0" w:line="240" w:lineRule="auto"/>
        <w:ind w:firstLine="709"/>
        <w:jc w:val="both"/>
        <w:rPr>
          <w:rFonts w:ascii="Times New Roman" w:hAnsi="Times New Roman" w:cs="Times New Roman"/>
          <w:sz w:val="24"/>
          <w:szCs w:val="24"/>
        </w:rPr>
      </w:pPr>
      <w:r w:rsidRPr="001A07E6">
        <w:rPr>
          <w:rFonts w:ascii="Times New Roman" w:hAnsi="Times New Roman" w:cs="Times New Roman"/>
          <w:sz w:val="24"/>
          <w:szCs w:val="24"/>
        </w:rPr>
        <w:t xml:space="preserve">5.3. Жалоба может быть направлена в порядке, установленном статьей 11.2 Федерального закона от 27.07.2010 № 210-ФЗ «Об организации предоставления государственных и муниципальных услуг»: </w:t>
      </w:r>
    </w:p>
    <w:p w:rsidR="00353F49" w:rsidRPr="001A07E6" w:rsidRDefault="00353F49" w:rsidP="00353F49">
      <w:pPr>
        <w:pStyle w:val="ConsPlusNormal"/>
        <w:numPr>
          <w:ilvl w:val="0"/>
          <w:numId w:val="1"/>
        </w:numPr>
        <w:ind w:left="0" w:firstLine="284"/>
        <w:jc w:val="both"/>
        <w:rPr>
          <w:rFonts w:ascii="Times New Roman" w:eastAsiaTheme="minorHAnsi" w:hAnsi="Times New Roman" w:cs="Times New Roman"/>
          <w:sz w:val="24"/>
          <w:szCs w:val="24"/>
          <w:lang w:eastAsia="en-US"/>
        </w:rPr>
      </w:pPr>
      <w:r w:rsidRPr="001A07E6">
        <w:rPr>
          <w:rFonts w:ascii="Times New Roman" w:hAnsi="Times New Roman" w:cs="Times New Roman"/>
          <w:sz w:val="24"/>
          <w:szCs w:val="24"/>
        </w:rPr>
        <w:t xml:space="preserve">в Администрацию по почте либо при личном приеме заявителя в письменной форме на бумажном носителе по адресу: 404507, Россия, Волгоградская обл., г. Калач-на-Дону, ул. Революционная, 158, в электронной форме на адрес электронной почты </w:t>
      </w:r>
      <w:r w:rsidRPr="001A07E6">
        <w:rPr>
          <w:rFonts w:ascii="Times New Roman" w:eastAsiaTheme="minorHAnsi" w:hAnsi="Times New Roman" w:cs="Times New Roman"/>
          <w:sz w:val="24"/>
          <w:szCs w:val="24"/>
          <w:lang w:eastAsia="en-US"/>
        </w:rPr>
        <w:t xml:space="preserve"> (</w:t>
      </w:r>
      <w:hyperlink r:id="rId22" w:history="1">
        <w:r w:rsidRPr="001A07E6">
          <w:rPr>
            <w:rStyle w:val="ac"/>
            <w:rFonts w:ascii="Times New Roman" w:eastAsiaTheme="minorHAnsi" w:hAnsi="Times New Roman" w:cs="Times New Roman"/>
            <w:color w:val="auto"/>
            <w:sz w:val="24"/>
            <w:szCs w:val="24"/>
            <w:u w:val="none"/>
            <w:lang w:eastAsia="en-US"/>
          </w:rPr>
          <w:t>ra_kalach@volganet.ru</w:t>
        </w:r>
      </w:hyperlink>
      <w:r w:rsidRPr="001A07E6">
        <w:rPr>
          <w:rStyle w:val="ac"/>
          <w:rFonts w:ascii="Times New Roman" w:eastAsiaTheme="minorHAnsi" w:hAnsi="Times New Roman" w:cs="Times New Roman"/>
          <w:color w:val="auto"/>
          <w:sz w:val="24"/>
          <w:szCs w:val="24"/>
          <w:u w:val="none"/>
          <w:lang w:eastAsia="en-US"/>
        </w:rPr>
        <w:t>)</w:t>
      </w:r>
      <w:r w:rsidRPr="001A07E6">
        <w:rPr>
          <w:rFonts w:ascii="Times New Roman" w:eastAsiaTheme="minorHAnsi" w:hAnsi="Times New Roman" w:cs="Times New Roman"/>
          <w:sz w:val="24"/>
          <w:szCs w:val="24"/>
          <w:lang w:eastAsia="en-US"/>
        </w:rPr>
        <w:t xml:space="preserve"> или через официальный сайт </w:t>
      </w:r>
      <w:r w:rsidRPr="001A07E6">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1A07E6">
        <w:rPr>
          <w:rFonts w:ascii="Times New Roman" w:eastAsiaTheme="minorHAnsi" w:hAnsi="Times New Roman" w:cs="Times New Roman"/>
          <w:sz w:val="24"/>
          <w:szCs w:val="24"/>
          <w:lang w:eastAsia="en-US"/>
        </w:rPr>
        <w:t>(</w:t>
      </w:r>
      <w:r w:rsidRPr="001A07E6">
        <w:rPr>
          <w:rFonts w:ascii="Times New Roman" w:eastAsiaTheme="minorHAnsi" w:hAnsi="Times New Roman" w:cs="Times New Roman"/>
          <w:sz w:val="24"/>
          <w:szCs w:val="24"/>
          <w:lang w:val="en-US" w:eastAsia="en-US"/>
        </w:rPr>
        <w:t>www</w:t>
      </w:r>
      <w:r w:rsidRPr="001A07E6">
        <w:rPr>
          <w:rFonts w:ascii="Times New Roman" w:eastAsiaTheme="minorHAnsi" w:hAnsi="Times New Roman" w:cs="Times New Roman"/>
          <w:sz w:val="24"/>
          <w:szCs w:val="24"/>
          <w:lang w:eastAsia="en-US"/>
        </w:rPr>
        <w:t>.kalachadmin.ru);</w:t>
      </w:r>
    </w:p>
    <w:p w:rsidR="00353F49" w:rsidRPr="001A07E6" w:rsidRDefault="00353F49" w:rsidP="00353F49">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1A07E6">
        <w:rPr>
          <w:rFonts w:ascii="Times New Roman" w:hAnsi="Times New Roman" w:cs="Times New Roman"/>
          <w:sz w:val="24"/>
          <w:szCs w:val="24"/>
        </w:rPr>
        <w:t>в многофункциональный центр по почте либо при личном приеме заявителя в письменной форме на бумажном носителе по адресу: 404503, Россия, Волгоградская обл., г. Калач-на-Дону, ул. Октябрьская, д. 283 или в электронной форме на адрес электронной почты (</w:t>
      </w:r>
      <w:hyperlink r:id="rId23" w:history="1">
        <w:r w:rsidRPr="001A07E6">
          <w:rPr>
            <w:rStyle w:val="ac"/>
            <w:rFonts w:ascii="Times New Roman" w:hAnsi="Times New Roman" w:cs="Times New Roman"/>
            <w:color w:val="auto"/>
            <w:sz w:val="24"/>
            <w:szCs w:val="24"/>
            <w:u w:val="none"/>
            <w:lang w:val="en-US"/>
          </w:rPr>
          <w:t>mfc</w:t>
        </w:r>
        <w:r w:rsidRPr="001A07E6">
          <w:rPr>
            <w:rStyle w:val="ac"/>
            <w:rFonts w:ascii="Times New Roman" w:hAnsi="Times New Roman" w:cs="Times New Roman"/>
            <w:color w:val="auto"/>
            <w:sz w:val="24"/>
            <w:szCs w:val="24"/>
            <w:u w:val="none"/>
          </w:rPr>
          <w:t>111@</w:t>
        </w:r>
        <w:r w:rsidRPr="001A07E6">
          <w:rPr>
            <w:rStyle w:val="ac"/>
            <w:rFonts w:ascii="Times New Roman" w:hAnsi="Times New Roman" w:cs="Times New Roman"/>
            <w:color w:val="auto"/>
            <w:sz w:val="24"/>
            <w:szCs w:val="24"/>
            <w:u w:val="none"/>
            <w:lang w:val="en-US"/>
          </w:rPr>
          <w:t>volganet</w:t>
        </w:r>
        <w:r w:rsidRPr="001A07E6">
          <w:rPr>
            <w:rStyle w:val="ac"/>
            <w:rFonts w:ascii="Times New Roman" w:hAnsi="Times New Roman" w:cs="Times New Roman"/>
            <w:color w:val="auto"/>
            <w:sz w:val="24"/>
            <w:szCs w:val="24"/>
            <w:u w:val="none"/>
          </w:rPr>
          <w:t>.</w:t>
        </w:r>
        <w:proofErr w:type="spellStart"/>
        <w:r w:rsidRPr="001A07E6">
          <w:rPr>
            <w:rStyle w:val="ac"/>
            <w:rFonts w:ascii="Times New Roman" w:hAnsi="Times New Roman" w:cs="Times New Roman"/>
            <w:color w:val="auto"/>
            <w:sz w:val="24"/>
            <w:szCs w:val="24"/>
            <w:u w:val="none"/>
            <w:lang w:val="en-US"/>
          </w:rPr>
          <w:t>ru</w:t>
        </w:r>
        <w:proofErr w:type="spellEnd"/>
      </w:hyperlink>
      <w:r w:rsidRPr="001A07E6">
        <w:rPr>
          <w:rStyle w:val="ac"/>
          <w:rFonts w:ascii="Times New Roman" w:hAnsi="Times New Roman" w:cs="Times New Roman"/>
          <w:color w:val="auto"/>
          <w:sz w:val="24"/>
          <w:szCs w:val="24"/>
        </w:rPr>
        <w:t>)</w:t>
      </w:r>
      <w:r w:rsidRPr="001A07E6">
        <w:rPr>
          <w:rFonts w:ascii="Times New Roman" w:hAnsi="Times New Roman" w:cs="Times New Roman"/>
          <w:sz w:val="24"/>
          <w:szCs w:val="24"/>
        </w:rPr>
        <w:t>;</w:t>
      </w:r>
    </w:p>
    <w:p w:rsidR="00353F49" w:rsidRPr="001A07E6" w:rsidRDefault="00353F49" w:rsidP="00353F49">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1A07E6">
        <w:rPr>
          <w:rFonts w:ascii="Times New Roman" w:hAnsi="Times New Roman" w:cs="Times New Roman"/>
          <w:sz w:val="24"/>
          <w:szCs w:val="24"/>
        </w:rPr>
        <w:t>через Портал государственных услуг Российской Федерации (</w:t>
      </w:r>
      <w:hyperlink r:id="rId24" w:history="1">
        <w:r w:rsidRPr="001A07E6">
          <w:t>www.gosuslugi.ru</w:t>
        </w:r>
      </w:hyperlink>
      <w:r w:rsidRPr="001A07E6">
        <w:rPr>
          <w:rFonts w:ascii="Times New Roman" w:hAnsi="Times New Roman" w:cs="Times New Roman"/>
          <w:sz w:val="24"/>
          <w:szCs w:val="24"/>
        </w:rPr>
        <w:t>),</w:t>
      </w:r>
    </w:p>
    <w:p w:rsidR="00AF0BE8" w:rsidRPr="00353F49"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r w:rsidRPr="00353F49">
        <w:rPr>
          <w:rFonts w:ascii="Times New Roman" w:hAnsi="Times New Roman" w:cs="Times New Roman"/>
          <w:sz w:val="24"/>
          <w:szCs w:val="24"/>
        </w:rPr>
        <w:t>5.</w:t>
      </w:r>
      <w:r w:rsidR="00DE2495" w:rsidRPr="00353F49">
        <w:rPr>
          <w:rFonts w:ascii="Times New Roman" w:hAnsi="Times New Roman" w:cs="Times New Roman"/>
          <w:sz w:val="24"/>
          <w:szCs w:val="24"/>
        </w:rPr>
        <w:t>4</w:t>
      </w:r>
      <w:r w:rsidRPr="00353F49">
        <w:rPr>
          <w:rFonts w:ascii="Times New Roman" w:hAnsi="Times New Roman" w:cs="Times New Roman"/>
          <w:sz w:val="24"/>
          <w:szCs w:val="24"/>
        </w:rPr>
        <w:t xml:space="preserve">. </w:t>
      </w:r>
      <w:proofErr w:type="gramStart"/>
      <w:r w:rsidRPr="00353F49">
        <w:rPr>
          <w:rFonts w:ascii="Times New Roman" w:hAnsi="Times New Roman" w:cs="Times New Roman"/>
          <w:sz w:val="24"/>
          <w:szCs w:val="24"/>
        </w:rPr>
        <w:t xml:space="preserve">Жалоба, поступившая в </w:t>
      </w:r>
      <w:r w:rsidR="00B1248D" w:rsidRPr="00353F49">
        <w:rPr>
          <w:rFonts w:ascii="Times New Roman" w:hAnsi="Times New Roman" w:cs="Times New Roman"/>
          <w:sz w:val="24"/>
          <w:szCs w:val="24"/>
        </w:rPr>
        <w:t>Админ</w:t>
      </w:r>
      <w:r w:rsidR="00045B68" w:rsidRPr="00353F49">
        <w:rPr>
          <w:rFonts w:ascii="Times New Roman" w:hAnsi="Times New Roman" w:cs="Times New Roman"/>
          <w:sz w:val="24"/>
          <w:szCs w:val="24"/>
        </w:rPr>
        <w:t>истрацию</w:t>
      </w:r>
      <w:r w:rsidRPr="00353F49">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206587" w:rsidRPr="00353F49">
        <w:rPr>
          <w:rFonts w:ascii="Times New Roman" w:hAnsi="Times New Roman" w:cs="Times New Roman"/>
          <w:sz w:val="24"/>
          <w:szCs w:val="24"/>
        </w:rPr>
        <w:t>Администрации</w:t>
      </w:r>
      <w:r w:rsidRPr="00353F49">
        <w:rPr>
          <w:rFonts w:ascii="Times New Roman" w:hAnsi="Times New Roman" w:cs="Times New Roman"/>
          <w:sz w:val="24"/>
          <w:szCs w:val="24"/>
        </w:rPr>
        <w:t xml:space="preserve">, должностного лица </w:t>
      </w:r>
      <w:r w:rsidR="00206587" w:rsidRPr="00353F49">
        <w:rPr>
          <w:rFonts w:ascii="Times New Roman" w:hAnsi="Times New Roman" w:cs="Times New Roman"/>
          <w:sz w:val="24"/>
          <w:szCs w:val="24"/>
        </w:rPr>
        <w:t>Администрации</w:t>
      </w:r>
      <w:r w:rsidRPr="00353F4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353F49">
        <w:rPr>
          <w:rFonts w:ascii="Times New Roman" w:hAnsi="Times New Roman" w:cs="Times New Roman"/>
          <w:sz w:val="24"/>
          <w:szCs w:val="24"/>
        </w:rPr>
        <w:t xml:space="preserve"> регистрации.</w:t>
      </w:r>
    </w:p>
    <w:p w:rsidR="00B77AAF" w:rsidRPr="00353F49"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353F49">
        <w:rPr>
          <w:rFonts w:ascii="Times New Roman" w:hAnsi="Times New Roman" w:cs="Times New Roman"/>
          <w:sz w:val="24"/>
          <w:szCs w:val="24"/>
        </w:rPr>
        <w:t>5.</w:t>
      </w:r>
      <w:r w:rsidR="008D5331" w:rsidRPr="00353F49">
        <w:rPr>
          <w:rFonts w:ascii="Times New Roman" w:hAnsi="Times New Roman" w:cs="Times New Roman"/>
          <w:sz w:val="24"/>
          <w:szCs w:val="24"/>
        </w:rPr>
        <w:t>5</w:t>
      </w:r>
      <w:r w:rsidRPr="00353F49">
        <w:rPr>
          <w:rFonts w:ascii="Times New Roman" w:hAnsi="Times New Roman" w:cs="Times New Roman"/>
          <w:sz w:val="24"/>
          <w:szCs w:val="24"/>
        </w:rPr>
        <w:t xml:space="preserve">. Если в жалобе не </w:t>
      </w:r>
      <w:proofErr w:type="gramStart"/>
      <w:r w:rsidRPr="00353F49">
        <w:rPr>
          <w:rFonts w:ascii="Times New Roman" w:hAnsi="Times New Roman" w:cs="Times New Roman"/>
          <w:sz w:val="24"/>
          <w:szCs w:val="24"/>
        </w:rPr>
        <w:t>указаны</w:t>
      </w:r>
      <w:proofErr w:type="gramEnd"/>
      <w:r w:rsidRPr="00353F49">
        <w:rPr>
          <w:rFonts w:ascii="Times New Roman" w:hAnsi="Times New Roman" w:cs="Times New Roman"/>
          <w:sz w:val="24"/>
          <w:szCs w:val="24"/>
        </w:rPr>
        <w:t xml:space="preserve"> фамилия заявителя, направившего жалобу, или почтовый адрес, по которому должен быть направлен ответ, ответ на жалобу не дается.</w:t>
      </w:r>
    </w:p>
    <w:p w:rsidR="00B77AAF" w:rsidRPr="00353F49"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353F49">
        <w:rPr>
          <w:rFonts w:ascii="Times New Roman" w:hAnsi="Times New Roman" w:cs="Times New Roman"/>
          <w:sz w:val="24"/>
          <w:szCs w:val="24"/>
        </w:rPr>
        <w:t xml:space="preserve"> 5.</w:t>
      </w:r>
      <w:r w:rsidR="008D5331" w:rsidRPr="00353F49">
        <w:rPr>
          <w:rFonts w:ascii="Times New Roman" w:hAnsi="Times New Roman" w:cs="Times New Roman"/>
          <w:sz w:val="24"/>
          <w:szCs w:val="24"/>
        </w:rPr>
        <w:t>6</w:t>
      </w:r>
      <w:r w:rsidRPr="00353F49">
        <w:rPr>
          <w:rFonts w:ascii="Times New Roman" w:hAnsi="Times New Roman" w:cs="Times New Roman"/>
          <w:sz w:val="24"/>
          <w:szCs w:val="24"/>
        </w:rPr>
        <w:t>.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AF7857" w:rsidRPr="00353F49" w:rsidRDefault="00AF7857" w:rsidP="003B4FBE">
      <w:pPr>
        <w:autoSpaceDE w:val="0"/>
        <w:autoSpaceDN w:val="0"/>
        <w:adjustRightInd w:val="0"/>
        <w:spacing w:after="0" w:line="240" w:lineRule="auto"/>
        <w:ind w:firstLine="709"/>
        <w:jc w:val="both"/>
        <w:rPr>
          <w:rFonts w:ascii="Times New Roman" w:hAnsi="Times New Roman" w:cs="Times New Roman"/>
          <w:sz w:val="24"/>
          <w:szCs w:val="24"/>
        </w:rPr>
      </w:pPr>
      <w:r w:rsidRPr="00353F49">
        <w:rPr>
          <w:rFonts w:ascii="Times New Roman" w:hAnsi="Times New Roman" w:cs="Times New Roman"/>
          <w:sz w:val="24"/>
          <w:szCs w:val="24"/>
        </w:rPr>
        <w:t>5</w:t>
      </w:r>
      <w:r w:rsidR="008D5331" w:rsidRPr="00353F49">
        <w:rPr>
          <w:rFonts w:ascii="Times New Roman" w:hAnsi="Times New Roman" w:cs="Times New Roman"/>
          <w:sz w:val="24"/>
          <w:szCs w:val="24"/>
        </w:rPr>
        <w:t>.7</w:t>
      </w:r>
      <w:r w:rsidR="000D4034" w:rsidRPr="00353F49">
        <w:rPr>
          <w:rFonts w:ascii="Times New Roman" w:hAnsi="Times New Roman" w:cs="Times New Roman"/>
          <w:sz w:val="24"/>
          <w:szCs w:val="24"/>
        </w:rPr>
        <w:t>.</w:t>
      </w:r>
      <w:r w:rsidR="008D5331" w:rsidRPr="00353F49">
        <w:rPr>
          <w:rFonts w:ascii="Times New Roman" w:hAnsi="Times New Roman" w:cs="Times New Roman"/>
          <w:sz w:val="24"/>
          <w:szCs w:val="24"/>
        </w:rPr>
        <w:t xml:space="preserve"> </w:t>
      </w:r>
      <w:r w:rsidRPr="00353F49">
        <w:rPr>
          <w:rFonts w:ascii="Times New Roman" w:hAnsi="Times New Roman" w:cs="Times New Roman"/>
          <w:sz w:val="24"/>
          <w:szCs w:val="24"/>
        </w:rPr>
        <w:t xml:space="preserve"> В случае</w:t>
      </w:r>
      <w:proofErr w:type="gramStart"/>
      <w:r w:rsidRPr="00353F49">
        <w:rPr>
          <w:rFonts w:ascii="Times New Roman" w:hAnsi="Times New Roman" w:cs="Times New Roman"/>
          <w:sz w:val="24"/>
          <w:szCs w:val="24"/>
        </w:rPr>
        <w:t>,</w:t>
      </w:r>
      <w:proofErr w:type="gramEnd"/>
      <w:r w:rsidRPr="00353F49">
        <w:rPr>
          <w:rFonts w:ascii="Times New Roman" w:hAnsi="Times New Roman" w:cs="Times New Roman"/>
          <w:sz w:val="24"/>
          <w:szCs w:val="24"/>
        </w:rPr>
        <w:t xml:space="preserve">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00293068" w:rsidRPr="00353F49">
        <w:rPr>
          <w:rFonts w:ascii="Times New Roman" w:hAnsi="Times New Roman" w:cs="Times New Roman"/>
          <w:sz w:val="24"/>
          <w:szCs w:val="24"/>
        </w:rPr>
        <w:t>.</w:t>
      </w:r>
    </w:p>
    <w:p w:rsidR="00AF0BE8" w:rsidRPr="00353F49"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353F49">
        <w:rPr>
          <w:rFonts w:ascii="Times New Roman" w:hAnsi="Times New Roman" w:cs="Times New Roman"/>
          <w:sz w:val="24"/>
          <w:szCs w:val="24"/>
        </w:rPr>
        <w:t>5.</w:t>
      </w:r>
      <w:r w:rsidR="008D5331" w:rsidRPr="00353F49">
        <w:rPr>
          <w:rFonts w:ascii="Times New Roman" w:hAnsi="Times New Roman" w:cs="Times New Roman"/>
          <w:sz w:val="24"/>
          <w:szCs w:val="24"/>
        </w:rPr>
        <w:t>8</w:t>
      </w:r>
      <w:r w:rsidRPr="00353F49">
        <w:rPr>
          <w:rFonts w:ascii="Times New Roman" w:hAnsi="Times New Roman" w:cs="Times New Roman"/>
          <w:sz w:val="24"/>
          <w:szCs w:val="24"/>
        </w:rPr>
        <w:t xml:space="preserve">. По результатам рассмотрения жалобы </w:t>
      </w:r>
      <w:r w:rsidR="00E31B90" w:rsidRPr="00353F49">
        <w:rPr>
          <w:rFonts w:ascii="Times New Roman" w:hAnsi="Times New Roman" w:cs="Times New Roman"/>
          <w:sz w:val="24"/>
          <w:szCs w:val="24"/>
        </w:rPr>
        <w:t xml:space="preserve">Администрация </w:t>
      </w:r>
      <w:r w:rsidRPr="00353F49">
        <w:rPr>
          <w:rFonts w:ascii="Times New Roman" w:hAnsi="Times New Roman" w:cs="Times New Roman"/>
          <w:sz w:val="24"/>
          <w:szCs w:val="24"/>
        </w:rPr>
        <w:t>принимает одно из следующих решений:</w:t>
      </w:r>
    </w:p>
    <w:p w:rsidR="00AF0BE8" w:rsidRPr="00353F49" w:rsidRDefault="00AF0BE8" w:rsidP="00FD7E22">
      <w:pPr>
        <w:pStyle w:val="a3"/>
        <w:numPr>
          <w:ilvl w:val="0"/>
          <w:numId w:val="10"/>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53F49">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w:t>
      </w:r>
      <w:r w:rsidR="00B1248D" w:rsidRPr="00353F49">
        <w:rPr>
          <w:rFonts w:ascii="Times New Roman" w:hAnsi="Times New Roman" w:cs="Times New Roman"/>
          <w:sz w:val="24"/>
          <w:szCs w:val="24"/>
        </w:rPr>
        <w:t>Отделом</w:t>
      </w:r>
      <w:r w:rsidRPr="00353F49">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Волгограда, а также в иных формах;</w:t>
      </w:r>
      <w:proofErr w:type="gramEnd"/>
    </w:p>
    <w:p w:rsidR="00AF0BE8" w:rsidRPr="00353F49" w:rsidRDefault="00AF0BE8" w:rsidP="00FD7E22">
      <w:pPr>
        <w:pStyle w:val="a3"/>
        <w:numPr>
          <w:ilvl w:val="0"/>
          <w:numId w:val="10"/>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53F49">
        <w:rPr>
          <w:rFonts w:ascii="Times New Roman" w:hAnsi="Times New Roman" w:cs="Times New Roman"/>
          <w:sz w:val="24"/>
          <w:szCs w:val="24"/>
        </w:rPr>
        <w:t>отказывает в удовлетворении жалобы.</w:t>
      </w:r>
    </w:p>
    <w:p w:rsidR="00AF0BE8" w:rsidRPr="00353F49" w:rsidRDefault="00AF0BE8" w:rsidP="003B4FB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53F49">
        <w:rPr>
          <w:rFonts w:ascii="Times New Roman" w:hAnsi="Times New Roman" w:cs="Times New Roman"/>
          <w:sz w:val="24"/>
          <w:szCs w:val="24"/>
        </w:rPr>
        <w:lastRenderedPageBreak/>
        <w:t>5.</w:t>
      </w:r>
      <w:r w:rsidR="008D5331" w:rsidRPr="00353F49">
        <w:rPr>
          <w:rFonts w:ascii="Times New Roman" w:hAnsi="Times New Roman" w:cs="Times New Roman"/>
          <w:sz w:val="24"/>
          <w:szCs w:val="24"/>
        </w:rPr>
        <w:t>9</w:t>
      </w:r>
      <w:r w:rsidRPr="00353F49">
        <w:rPr>
          <w:rFonts w:ascii="Times New Roman" w:hAnsi="Times New Roman" w:cs="Times New Roman"/>
          <w:sz w:val="24"/>
          <w:szCs w:val="24"/>
        </w:rPr>
        <w:t xml:space="preserve">. Не позднее дня, следующего за днем принятия решения, указанного в </w:t>
      </w:r>
      <w:hyperlink w:anchor="Par16" w:history="1">
        <w:r w:rsidRPr="00353F49">
          <w:rPr>
            <w:rFonts w:ascii="Times New Roman" w:hAnsi="Times New Roman" w:cs="Times New Roman"/>
            <w:sz w:val="24"/>
            <w:szCs w:val="24"/>
          </w:rPr>
          <w:t>пункте 5.</w:t>
        </w:r>
        <w:r w:rsidR="008D5331" w:rsidRPr="00353F49">
          <w:rPr>
            <w:rFonts w:ascii="Times New Roman" w:hAnsi="Times New Roman" w:cs="Times New Roman"/>
            <w:sz w:val="24"/>
            <w:szCs w:val="24"/>
          </w:rPr>
          <w:t>8</w:t>
        </w:r>
      </w:hyperlink>
      <w:r w:rsidRPr="00353F49">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BE8" w:rsidRPr="00353F49" w:rsidRDefault="00AF0BE8" w:rsidP="003B4FB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53F49">
        <w:rPr>
          <w:rFonts w:ascii="Times New Roman" w:hAnsi="Times New Roman" w:cs="Times New Roman"/>
          <w:sz w:val="24"/>
          <w:szCs w:val="24"/>
        </w:rPr>
        <w:t>5.</w:t>
      </w:r>
      <w:r w:rsidR="008D5331" w:rsidRPr="00353F49">
        <w:rPr>
          <w:rFonts w:ascii="Times New Roman" w:hAnsi="Times New Roman" w:cs="Times New Roman"/>
          <w:sz w:val="24"/>
          <w:szCs w:val="24"/>
        </w:rPr>
        <w:t>10</w:t>
      </w:r>
      <w:r w:rsidRPr="00353F49">
        <w:rPr>
          <w:rFonts w:ascii="Times New Roman" w:hAnsi="Times New Roman" w:cs="Times New Roman"/>
          <w:sz w:val="24"/>
          <w:szCs w:val="24"/>
        </w:rPr>
        <w:t xml:space="preserve">. В случае установления в ходе или по результатам </w:t>
      </w:r>
      <w:proofErr w:type="gramStart"/>
      <w:r w:rsidRPr="00353F4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53F4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0BE8" w:rsidRPr="00353F49" w:rsidRDefault="00AF0BE8" w:rsidP="00AF0BE8">
      <w:pPr>
        <w:pStyle w:val="ConsPlusNormal"/>
        <w:ind w:firstLine="540"/>
        <w:jc w:val="both"/>
        <w:rPr>
          <w:rFonts w:ascii="Times New Roman" w:hAnsi="Times New Roman" w:cs="Times New Roman"/>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AE77C2" w:rsidRDefault="00AE77C2"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AE77C2" w:rsidRDefault="00AE77C2"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AE77C2" w:rsidRDefault="00AE77C2"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AE77C2" w:rsidRDefault="00AE77C2"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AE77C2" w:rsidRDefault="00AE77C2"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AE77C2" w:rsidRDefault="00AE77C2"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AE77C2" w:rsidRDefault="00AE77C2"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AE77C2" w:rsidRDefault="00AE77C2"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AE77C2" w:rsidRDefault="00AE77C2"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4E44AE" w:rsidRPr="00353F49"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353F49">
        <w:rPr>
          <w:rFonts w:ascii="Times New Roman" w:hAnsi="Times New Roman" w:cs="Times New Roman"/>
          <w:sz w:val="24"/>
          <w:szCs w:val="24"/>
        </w:rPr>
        <w:lastRenderedPageBreak/>
        <w:t>Приложение №1</w:t>
      </w:r>
    </w:p>
    <w:p w:rsidR="004E44AE" w:rsidRPr="00353F49"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353F49">
        <w:rPr>
          <w:rFonts w:ascii="Times New Roman" w:hAnsi="Times New Roman" w:cs="Times New Roman"/>
          <w:sz w:val="24"/>
          <w:szCs w:val="24"/>
        </w:rPr>
        <w:t>к административному регламенту</w:t>
      </w:r>
    </w:p>
    <w:p w:rsidR="004E44AE" w:rsidRPr="00353F49"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353F49">
        <w:rPr>
          <w:rFonts w:ascii="Times New Roman" w:hAnsi="Times New Roman" w:cs="Times New Roman"/>
          <w:sz w:val="24"/>
          <w:szCs w:val="24"/>
        </w:rPr>
        <w:t xml:space="preserve">предоставления </w:t>
      </w:r>
      <w:proofErr w:type="gramStart"/>
      <w:r w:rsidRPr="00353F49">
        <w:rPr>
          <w:rFonts w:ascii="Times New Roman" w:hAnsi="Times New Roman" w:cs="Times New Roman"/>
          <w:sz w:val="24"/>
          <w:szCs w:val="24"/>
        </w:rPr>
        <w:t>муниципальной</w:t>
      </w:r>
      <w:proofErr w:type="gramEnd"/>
      <w:r w:rsidRPr="00353F49">
        <w:rPr>
          <w:rFonts w:ascii="Times New Roman" w:hAnsi="Times New Roman" w:cs="Times New Roman"/>
          <w:sz w:val="24"/>
          <w:szCs w:val="24"/>
        </w:rPr>
        <w:t xml:space="preserve"> </w:t>
      </w:r>
    </w:p>
    <w:p w:rsidR="004E44AE" w:rsidRPr="00353F49"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353F49">
        <w:rPr>
          <w:rFonts w:ascii="Times New Roman" w:hAnsi="Times New Roman" w:cs="Times New Roman"/>
          <w:sz w:val="24"/>
          <w:szCs w:val="24"/>
        </w:rPr>
        <w:t xml:space="preserve">услуги «Аннулирование разрешений </w:t>
      </w:r>
    </w:p>
    <w:p w:rsidR="004E44AE" w:rsidRPr="00353F49"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353F49">
        <w:rPr>
          <w:rFonts w:ascii="Times New Roman" w:hAnsi="Times New Roman" w:cs="Times New Roman"/>
          <w:sz w:val="24"/>
          <w:szCs w:val="24"/>
        </w:rPr>
        <w:t xml:space="preserve">на установку и эксплуатацию </w:t>
      </w:r>
    </w:p>
    <w:p w:rsidR="004E44AE" w:rsidRPr="00353F49"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353F49">
        <w:rPr>
          <w:rFonts w:ascii="Times New Roman" w:hAnsi="Times New Roman" w:cs="Times New Roman"/>
          <w:sz w:val="24"/>
          <w:szCs w:val="24"/>
        </w:rPr>
        <w:t xml:space="preserve">рекламных конструкций на территории </w:t>
      </w:r>
    </w:p>
    <w:p w:rsidR="004E44AE" w:rsidRPr="00353F49"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353F49">
        <w:rPr>
          <w:rFonts w:ascii="Times New Roman" w:hAnsi="Times New Roman" w:cs="Times New Roman"/>
          <w:sz w:val="24"/>
          <w:szCs w:val="24"/>
        </w:rPr>
        <w:t>Калачевского муниципального района</w:t>
      </w:r>
    </w:p>
    <w:p w:rsidR="004E44AE" w:rsidRPr="00353F49"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353F49">
        <w:rPr>
          <w:rFonts w:ascii="Times New Roman" w:hAnsi="Times New Roman" w:cs="Times New Roman"/>
          <w:sz w:val="24"/>
          <w:szCs w:val="24"/>
        </w:rPr>
        <w:t>Волгоградской области»</w:t>
      </w:r>
    </w:p>
    <w:p w:rsidR="004E44AE" w:rsidRPr="00353F49" w:rsidRDefault="004E44AE" w:rsidP="004E44AE">
      <w:pPr>
        <w:tabs>
          <w:tab w:val="left" w:pos="4005"/>
        </w:tabs>
      </w:pPr>
    </w:p>
    <w:p w:rsidR="004E44AE" w:rsidRPr="00353F49" w:rsidRDefault="004E44AE" w:rsidP="004E44AE">
      <w:pPr>
        <w:tabs>
          <w:tab w:val="left" w:pos="4005"/>
        </w:tabs>
        <w:jc w:val="center"/>
        <w:rPr>
          <w:rFonts w:ascii="Times New Roman" w:hAnsi="Times New Roman" w:cs="Times New Roman"/>
          <w:sz w:val="24"/>
          <w:szCs w:val="24"/>
        </w:rPr>
      </w:pPr>
      <w:r w:rsidRPr="00353F49">
        <w:rPr>
          <w:rFonts w:ascii="Times New Roman" w:hAnsi="Times New Roman" w:cs="Times New Roman"/>
          <w:sz w:val="24"/>
          <w:szCs w:val="24"/>
        </w:rPr>
        <w:t>Рекомендуемая форма уведомления об отказе от дальнейшего использования ранее выданного разрешения на установку и эксплуатацию рекламной конструкции на территории Калачевского муниципального района Волгоградской области, представляемая владельцем рекламной конструкции</w:t>
      </w:r>
    </w:p>
    <w:p w:rsidR="004E44AE" w:rsidRPr="00353F49" w:rsidRDefault="004E44AE" w:rsidP="004E44AE">
      <w:pPr>
        <w:tabs>
          <w:tab w:val="left" w:pos="5954"/>
        </w:tabs>
        <w:spacing w:after="0" w:line="240" w:lineRule="auto"/>
        <w:ind w:firstLine="5529"/>
        <w:rPr>
          <w:rFonts w:ascii="Times New Roman" w:hAnsi="Times New Roman" w:cs="Times New Roman"/>
          <w:sz w:val="24"/>
          <w:szCs w:val="24"/>
        </w:rPr>
      </w:pPr>
    </w:p>
    <w:p w:rsidR="004E44AE" w:rsidRPr="00353F49" w:rsidRDefault="004E44AE" w:rsidP="004E44AE">
      <w:pPr>
        <w:tabs>
          <w:tab w:val="left" w:pos="5954"/>
        </w:tabs>
        <w:spacing w:after="0" w:line="240" w:lineRule="auto"/>
        <w:ind w:firstLine="5529"/>
        <w:rPr>
          <w:rFonts w:ascii="Times New Roman" w:hAnsi="Times New Roman" w:cs="Times New Roman"/>
          <w:sz w:val="24"/>
          <w:szCs w:val="24"/>
        </w:rPr>
      </w:pPr>
      <w:r w:rsidRPr="00353F49">
        <w:rPr>
          <w:rFonts w:ascii="Times New Roman" w:hAnsi="Times New Roman" w:cs="Times New Roman"/>
          <w:sz w:val="24"/>
          <w:szCs w:val="24"/>
        </w:rPr>
        <w:t xml:space="preserve">Главе администрации Калачевского </w:t>
      </w:r>
    </w:p>
    <w:p w:rsidR="004E44AE" w:rsidRPr="00353F49" w:rsidRDefault="004E44AE" w:rsidP="004E44AE">
      <w:pPr>
        <w:tabs>
          <w:tab w:val="left" w:pos="5954"/>
        </w:tabs>
        <w:spacing w:after="0" w:line="240" w:lineRule="auto"/>
        <w:ind w:firstLine="5529"/>
        <w:rPr>
          <w:rFonts w:ascii="Times New Roman" w:hAnsi="Times New Roman" w:cs="Times New Roman"/>
          <w:sz w:val="24"/>
          <w:szCs w:val="24"/>
        </w:rPr>
      </w:pPr>
      <w:r w:rsidRPr="00353F49">
        <w:rPr>
          <w:rFonts w:ascii="Times New Roman" w:hAnsi="Times New Roman" w:cs="Times New Roman"/>
          <w:sz w:val="24"/>
          <w:szCs w:val="24"/>
        </w:rPr>
        <w:t xml:space="preserve">муниципального района </w:t>
      </w:r>
    </w:p>
    <w:p w:rsidR="004E44AE" w:rsidRPr="00353F49" w:rsidRDefault="004E44AE" w:rsidP="004E44AE">
      <w:pPr>
        <w:tabs>
          <w:tab w:val="left" w:pos="5954"/>
        </w:tabs>
        <w:spacing w:after="0" w:line="240" w:lineRule="auto"/>
        <w:ind w:firstLine="5529"/>
        <w:rPr>
          <w:rFonts w:ascii="Times New Roman" w:hAnsi="Times New Roman" w:cs="Times New Roman"/>
          <w:sz w:val="24"/>
          <w:szCs w:val="24"/>
        </w:rPr>
      </w:pPr>
      <w:r w:rsidRPr="00353F49">
        <w:rPr>
          <w:rFonts w:ascii="Times New Roman" w:hAnsi="Times New Roman" w:cs="Times New Roman"/>
          <w:sz w:val="24"/>
          <w:szCs w:val="24"/>
        </w:rPr>
        <w:t>Волгоградской области</w:t>
      </w:r>
    </w:p>
    <w:p w:rsidR="004E44AE" w:rsidRPr="00353F49" w:rsidRDefault="004E44AE" w:rsidP="004E44AE">
      <w:pPr>
        <w:tabs>
          <w:tab w:val="left" w:pos="5954"/>
        </w:tabs>
        <w:spacing w:after="0" w:line="240" w:lineRule="auto"/>
        <w:ind w:firstLine="5529"/>
        <w:rPr>
          <w:rFonts w:ascii="Times New Roman" w:hAnsi="Times New Roman" w:cs="Times New Roman"/>
          <w:sz w:val="24"/>
          <w:szCs w:val="24"/>
        </w:rPr>
      </w:pPr>
      <w:r w:rsidRPr="00353F49">
        <w:rPr>
          <w:rFonts w:ascii="Times New Roman" w:hAnsi="Times New Roman" w:cs="Times New Roman"/>
          <w:sz w:val="24"/>
          <w:szCs w:val="24"/>
        </w:rPr>
        <w:t>С.А. Тюрину</w:t>
      </w:r>
    </w:p>
    <w:p w:rsidR="004E44AE" w:rsidRPr="00353F49" w:rsidRDefault="004E44AE" w:rsidP="004E44AE">
      <w:pPr>
        <w:tabs>
          <w:tab w:val="left" w:pos="5954"/>
        </w:tabs>
        <w:spacing w:after="0" w:line="240" w:lineRule="auto"/>
        <w:ind w:firstLine="5529"/>
        <w:rPr>
          <w:rFonts w:ascii="Times New Roman" w:hAnsi="Times New Roman" w:cs="Times New Roman"/>
          <w:sz w:val="24"/>
          <w:szCs w:val="24"/>
        </w:rPr>
      </w:pPr>
      <w:r w:rsidRPr="00353F49">
        <w:rPr>
          <w:rFonts w:ascii="Times New Roman" w:hAnsi="Times New Roman" w:cs="Times New Roman"/>
          <w:sz w:val="24"/>
          <w:szCs w:val="24"/>
        </w:rPr>
        <w:t>от _____________________________</w:t>
      </w:r>
    </w:p>
    <w:p w:rsidR="004E44AE" w:rsidRPr="00353F49" w:rsidRDefault="004E44AE" w:rsidP="004E44AE">
      <w:pPr>
        <w:tabs>
          <w:tab w:val="left" w:pos="5954"/>
        </w:tabs>
        <w:spacing w:after="0" w:line="240" w:lineRule="auto"/>
        <w:ind w:firstLine="5529"/>
        <w:rPr>
          <w:rFonts w:ascii="Times New Roman" w:hAnsi="Times New Roman" w:cs="Times New Roman"/>
          <w:sz w:val="24"/>
          <w:szCs w:val="24"/>
        </w:rPr>
      </w:pPr>
      <w:r w:rsidRPr="00353F49">
        <w:rPr>
          <w:rFonts w:ascii="Times New Roman" w:hAnsi="Times New Roman" w:cs="Times New Roman"/>
          <w:sz w:val="24"/>
          <w:szCs w:val="24"/>
        </w:rPr>
        <w:t>_______________________________</w:t>
      </w:r>
    </w:p>
    <w:p w:rsidR="004E44AE" w:rsidRPr="00353F49" w:rsidRDefault="004E44AE" w:rsidP="004E44AE">
      <w:pPr>
        <w:tabs>
          <w:tab w:val="left" w:pos="5954"/>
        </w:tabs>
        <w:spacing w:after="0" w:line="240" w:lineRule="auto"/>
        <w:ind w:left="5529"/>
        <w:jc w:val="center"/>
        <w:rPr>
          <w:rFonts w:ascii="Times New Roman" w:hAnsi="Times New Roman" w:cs="Times New Roman"/>
          <w:sz w:val="18"/>
          <w:szCs w:val="24"/>
        </w:rPr>
      </w:pPr>
      <w:r w:rsidRPr="00353F49">
        <w:rPr>
          <w:rFonts w:ascii="Times New Roman" w:hAnsi="Times New Roman" w:cs="Times New Roman"/>
          <w:sz w:val="18"/>
          <w:szCs w:val="24"/>
        </w:rPr>
        <w:t xml:space="preserve"> </w:t>
      </w:r>
      <w:proofErr w:type="gramStart"/>
      <w:r w:rsidRPr="00353F49">
        <w:rPr>
          <w:rFonts w:ascii="Times New Roman" w:hAnsi="Times New Roman" w:cs="Times New Roman"/>
          <w:sz w:val="18"/>
          <w:szCs w:val="24"/>
        </w:rPr>
        <w:t>(для физических лиц:</w:t>
      </w:r>
      <w:proofErr w:type="gramEnd"/>
      <w:r w:rsidRPr="00353F49">
        <w:rPr>
          <w:rFonts w:ascii="Times New Roman" w:hAnsi="Times New Roman" w:cs="Times New Roman"/>
          <w:sz w:val="18"/>
          <w:szCs w:val="24"/>
        </w:rPr>
        <w:t xml:space="preserve"> ФИО, почтовый адрес с индексом, контактный телефон; для юридических лиц: полное наименование организации, юридический и почтовый адреса, ФИО руководителя, ИНН, телефон, банковские реквизиты – наименование банка, </w:t>
      </w:r>
      <w:proofErr w:type="gramStart"/>
      <w:r w:rsidRPr="00353F49">
        <w:rPr>
          <w:rFonts w:ascii="Times New Roman" w:hAnsi="Times New Roman" w:cs="Times New Roman"/>
          <w:sz w:val="18"/>
          <w:szCs w:val="24"/>
        </w:rPr>
        <w:t>р</w:t>
      </w:r>
      <w:proofErr w:type="gramEnd"/>
      <w:r w:rsidRPr="00353F49">
        <w:rPr>
          <w:rFonts w:ascii="Times New Roman" w:hAnsi="Times New Roman" w:cs="Times New Roman"/>
          <w:sz w:val="18"/>
          <w:szCs w:val="24"/>
        </w:rPr>
        <w:t>/с, к/с, БИК)</w:t>
      </w:r>
    </w:p>
    <w:p w:rsidR="004E44AE" w:rsidRPr="00353F49" w:rsidRDefault="004E44AE" w:rsidP="004E44AE">
      <w:pPr>
        <w:tabs>
          <w:tab w:val="left" w:pos="5954"/>
        </w:tabs>
        <w:spacing w:after="0" w:line="240" w:lineRule="auto"/>
        <w:ind w:left="5529"/>
        <w:jc w:val="center"/>
        <w:rPr>
          <w:rFonts w:ascii="Times New Roman" w:hAnsi="Times New Roman" w:cs="Times New Roman"/>
          <w:sz w:val="18"/>
          <w:szCs w:val="24"/>
        </w:rPr>
      </w:pPr>
    </w:p>
    <w:p w:rsidR="004E44AE" w:rsidRPr="00353F49" w:rsidRDefault="004E44AE" w:rsidP="004E44AE">
      <w:pPr>
        <w:tabs>
          <w:tab w:val="left" w:pos="4005"/>
        </w:tabs>
        <w:rPr>
          <w:rFonts w:ascii="Times New Roman" w:hAnsi="Times New Roman" w:cs="Times New Roman"/>
          <w:sz w:val="24"/>
          <w:szCs w:val="24"/>
        </w:rPr>
      </w:pPr>
    </w:p>
    <w:p w:rsidR="004E44AE" w:rsidRPr="00353F49" w:rsidRDefault="004E44AE" w:rsidP="004E44AE">
      <w:pPr>
        <w:tabs>
          <w:tab w:val="left" w:pos="4005"/>
        </w:tabs>
        <w:jc w:val="both"/>
        <w:rPr>
          <w:rFonts w:ascii="Times New Roman" w:hAnsi="Times New Roman" w:cs="Times New Roman"/>
          <w:sz w:val="24"/>
          <w:szCs w:val="24"/>
        </w:rPr>
      </w:pPr>
      <w:r w:rsidRPr="00353F49">
        <w:rPr>
          <w:rFonts w:ascii="Times New Roman" w:hAnsi="Times New Roman" w:cs="Times New Roman"/>
          <w:sz w:val="24"/>
          <w:szCs w:val="24"/>
        </w:rPr>
        <w:t xml:space="preserve">В соответствии с частью 18 статьи 19 Федерального Закона  от 13.03.2006 г. № 38-ФЗ «О рекламе» прошу Вас аннулировать разрешение на установку рекламной конструкции № _______________  в связи с отказом от дальнейшего использования разрешения </w:t>
      </w:r>
    </w:p>
    <w:p w:rsidR="004E44AE" w:rsidRPr="00353F49" w:rsidRDefault="004E44AE" w:rsidP="004E44AE">
      <w:pPr>
        <w:tabs>
          <w:tab w:val="left" w:pos="4005"/>
        </w:tabs>
        <w:jc w:val="both"/>
        <w:rPr>
          <w:rFonts w:ascii="Times New Roman" w:hAnsi="Times New Roman" w:cs="Times New Roman"/>
          <w:sz w:val="20"/>
          <w:szCs w:val="24"/>
        </w:rPr>
      </w:pPr>
      <w:r w:rsidRPr="00353F49">
        <w:rPr>
          <w:rFonts w:ascii="Times New Roman" w:hAnsi="Times New Roman" w:cs="Times New Roman"/>
          <w:sz w:val="20"/>
          <w:szCs w:val="24"/>
        </w:rPr>
        <w:t>при наличии заключенного с органом предоставления договора на установку и эксплуатацию рекламной конструкции добавить:</w:t>
      </w:r>
    </w:p>
    <w:p w:rsidR="004E44AE" w:rsidRPr="00353F49" w:rsidRDefault="004E44AE" w:rsidP="004E44AE">
      <w:pPr>
        <w:tabs>
          <w:tab w:val="left" w:pos="4005"/>
        </w:tabs>
        <w:jc w:val="both"/>
        <w:rPr>
          <w:rFonts w:ascii="Times New Roman" w:hAnsi="Times New Roman" w:cs="Times New Roman"/>
          <w:sz w:val="24"/>
          <w:szCs w:val="24"/>
        </w:rPr>
      </w:pPr>
      <w:r w:rsidRPr="00353F49">
        <w:rPr>
          <w:rFonts w:ascii="Times New Roman" w:hAnsi="Times New Roman" w:cs="Times New Roman"/>
          <w:sz w:val="24"/>
          <w:szCs w:val="24"/>
        </w:rPr>
        <w:t>и расторгнуть договор № ___________________________ на установку и эксплуатацию рекламной конструкции с ______________________20_____года.</w:t>
      </w:r>
    </w:p>
    <w:p w:rsidR="004E44AE" w:rsidRPr="00353F49" w:rsidRDefault="004E44AE" w:rsidP="004E44AE">
      <w:pPr>
        <w:tabs>
          <w:tab w:val="left" w:pos="4005"/>
        </w:tabs>
        <w:rPr>
          <w:rFonts w:ascii="Times New Roman" w:hAnsi="Times New Roman" w:cs="Times New Roman"/>
          <w:sz w:val="24"/>
          <w:szCs w:val="24"/>
        </w:rPr>
      </w:pPr>
    </w:p>
    <w:p w:rsidR="004E44AE" w:rsidRPr="00353F49" w:rsidRDefault="004E44AE" w:rsidP="004E44AE">
      <w:pPr>
        <w:tabs>
          <w:tab w:val="left" w:pos="4005"/>
        </w:tabs>
        <w:rPr>
          <w:rFonts w:ascii="Times New Roman" w:hAnsi="Times New Roman" w:cs="Times New Roman"/>
          <w:sz w:val="24"/>
          <w:szCs w:val="24"/>
        </w:rPr>
      </w:pPr>
    </w:p>
    <w:p w:rsidR="004E44AE" w:rsidRPr="00353F49" w:rsidRDefault="004E44AE" w:rsidP="004E44AE">
      <w:pPr>
        <w:tabs>
          <w:tab w:val="left" w:pos="4005"/>
        </w:tabs>
        <w:jc w:val="both"/>
        <w:rPr>
          <w:rFonts w:ascii="Times New Roman" w:hAnsi="Times New Roman" w:cs="Times New Roman"/>
          <w:sz w:val="18"/>
          <w:szCs w:val="24"/>
        </w:rPr>
      </w:pPr>
      <w:r w:rsidRPr="00353F49">
        <w:rPr>
          <w:rFonts w:ascii="Times New Roman" w:hAnsi="Times New Roman" w:cs="Times New Roman"/>
          <w:sz w:val="24"/>
          <w:szCs w:val="24"/>
        </w:rPr>
        <w:t>_______________________                    ______________              _______________________</w:t>
      </w:r>
      <w:r w:rsidRPr="00353F49">
        <w:rPr>
          <w:rFonts w:ascii="Times New Roman" w:hAnsi="Times New Roman" w:cs="Times New Roman"/>
          <w:sz w:val="18"/>
          <w:szCs w:val="24"/>
        </w:rPr>
        <w:t xml:space="preserve">                                                                   (должность)</w:t>
      </w:r>
      <w:r w:rsidRPr="00353F49">
        <w:rPr>
          <w:rFonts w:ascii="Times New Roman" w:hAnsi="Times New Roman" w:cs="Times New Roman"/>
          <w:sz w:val="18"/>
          <w:szCs w:val="24"/>
        </w:rPr>
        <w:tab/>
        <w:t xml:space="preserve">   </w:t>
      </w:r>
      <w:r w:rsidRPr="00353F49">
        <w:rPr>
          <w:rFonts w:ascii="Times New Roman" w:hAnsi="Times New Roman" w:cs="Times New Roman"/>
          <w:sz w:val="18"/>
          <w:szCs w:val="24"/>
        </w:rPr>
        <w:tab/>
        <w:t>(подпись)</w:t>
      </w:r>
      <w:r w:rsidRPr="00353F49">
        <w:rPr>
          <w:rFonts w:ascii="Times New Roman" w:hAnsi="Times New Roman" w:cs="Times New Roman"/>
          <w:sz w:val="18"/>
          <w:szCs w:val="24"/>
        </w:rPr>
        <w:tab/>
      </w:r>
      <w:r w:rsidRPr="00353F49">
        <w:rPr>
          <w:rFonts w:ascii="Times New Roman" w:hAnsi="Times New Roman" w:cs="Times New Roman"/>
          <w:sz w:val="18"/>
          <w:szCs w:val="24"/>
        </w:rPr>
        <w:tab/>
        <w:t xml:space="preserve">                             (ФИО) </w:t>
      </w:r>
    </w:p>
    <w:p w:rsidR="004E44AE" w:rsidRPr="00353F49" w:rsidRDefault="004E44AE" w:rsidP="004E44AE">
      <w:pPr>
        <w:tabs>
          <w:tab w:val="left" w:pos="4005"/>
        </w:tabs>
        <w:jc w:val="both"/>
        <w:rPr>
          <w:rFonts w:ascii="Times New Roman" w:hAnsi="Times New Roman" w:cs="Times New Roman"/>
          <w:sz w:val="18"/>
          <w:szCs w:val="24"/>
        </w:rPr>
      </w:pPr>
    </w:p>
    <w:p w:rsidR="004E44AE" w:rsidRPr="00353F49" w:rsidRDefault="004E44AE" w:rsidP="004E44AE">
      <w:pPr>
        <w:tabs>
          <w:tab w:val="left" w:pos="4005"/>
        </w:tabs>
        <w:jc w:val="both"/>
        <w:rPr>
          <w:rFonts w:ascii="Times New Roman" w:hAnsi="Times New Roman" w:cs="Times New Roman"/>
          <w:sz w:val="24"/>
          <w:szCs w:val="24"/>
        </w:rPr>
      </w:pPr>
      <w:r w:rsidRPr="00353F49">
        <w:rPr>
          <w:rFonts w:ascii="Times New Roman" w:hAnsi="Times New Roman" w:cs="Times New Roman"/>
          <w:sz w:val="24"/>
          <w:szCs w:val="24"/>
        </w:rPr>
        <w:t xml:space="preserve">« ____ » ____________ 20 ___ г. </w:t>
      </w:r>
    </w:p>
    <w:p w:rsidR="004E44AE" w:rsidRDefault="004E44AE" w:rsidP="004E44AE">
      <w:pPr>
        <w:tabs>
          <w:tab w:val="left" w:pos="4005"/>
        </w:tabs>
        <w:jc w:val="both"/>
        <w:rPr>
          <w:rFonts w:ascii="Times New Roman" w:hAnsi="Times New Roman" w:cs="Times New Roman"/>
          <w:sz w:val="18"/>
          <w:szCs w:val="24"/>
        </w:rPr>
      </w:pPr>
      <w:r w:rsidRPr="00353F49">
        <w:rPr>
          <w:rFonts w:ascii="Times New Roman" w:hAnsi="Times New Roman" w:cs="Times New Roman"/>
          <w:sz w:val="18"/>
          <w:szCs w:val="24"/>
        </w:rPr>
        <w:t xml:space="preserve">М.П. </w:t>
      </w:r>
    </w:p>
    <w:p w:rsidR="007A0EB7" w:rsidRPr="00353F49" w:rsidRDefault="007A0EB7" w:rsidP="004E44AE">
      <w:pPr>
        <w:tabs>
          <w:tab w:val="left" w:pos="4005"/>
        </w:tabs>
        <w:jc w:val="both"/>
        <w:rPr>
          <w:rFonts w:ascii="Times New Roman" w:hAnsi="Times New Roman" w:cs="Times New Roman"/>
          <w:sz w:val="18"/>
          <w:szCs w:val="24"/>
        </w:rPr>
      </w:pPr>
    </w:p>
    <w:p w:rsidR="00D63FB0" w:rsidRPr="00CD6F77" w:rsidRDefault="00D63FB0" w:rsidP="004E44AE">
      <w:pPr>
        <w:autoSpaceDE w:val="0"/>
        <w:autoSpaceDN w:val="0"/>
        <w:adjustRightInd w:val="0"/>
        <w:spacing w:after="0" w:line="240" w:lineRule="auto"/>
        <w:ind w:firstLine="5245"/>
        <w:jc w:val="both"/>
        <w:rPr>
          <w:rFonts w:ascii="Times New Roman" w:hAnsi="Times New Roman" w:cs="Times New Roman"/>
          <w:sz w:val="24"/>
          <w:szCs w:val="24"/>
        </w:rPr>
      </w:pPr>
    </w:p>
    <w:p w:rsidR="004E44AE" w:rsidRPr="00CD6F7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CD6F77">
        <w:rPr>
          <w:rFonts w:ascii="Times New Roman" w:hAnsi="Times New Roman" w:cs="Times New Roman"/>
          <w:sz w:val="24"/>
          <w:szCs w:val="24"/>
        </w:rPr>
        <w:t>Приложение №2</w:t>
      </w:r>
    </w:p>
    <w:p w:rsidR="004E44AE" w:rsidRPr="00CD6F7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CD6F77">
        <w:rPr>
          <w:rFonts w:ascii="Times New Roman" w:hAnsi="Times New Roman" w:cs="Times New Roman"/>
          <w:sz w:val="24"/>
          <w:szCs w:val="24"/>
        </w:rPr>
        <w:t>к административному регламенту</w:t>
      </w:r>
    </w:p>
    <w:p w:rsidR="004E44AE" w:rsidRPr="00CD6F7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CD6F77">
        <w:rPr>
          <w:rFonts w:ascii="Times New Roman" w:hAnsi="Times New Roman" w:cs="Times New Roman"/>
          <w:sz w:val="24"/>
          <w:szCs w:val="24"/>
        </w:rPr>
        <w:t xml:space="preserve">предоставления </w:t>
      </w:r>
      <w:proofErr w:type="gramStart"/>
      <w:r w:rsidRPr="00CD6F77">
        <w:rPr>
          <w:rFonts w:ascii="Times New Roman" w:hAnsi="Times New Roman" w:cs="Times New Roman"/>
          <w:sz w:val="24"/>
          <w:szCs w:val="24"/>
        </w:rPr>
        <w:t>муниципальной</w:t>
      </w:r>
      <w:proofErr w:type="gramEnd"/>
      <w:r w:rsidRPr="00CD6F77">
        <w:rPr>
          <w:rFonts w:ascii="Times New Roman" w:hAnsi="Times New Roman" w:cs="Times New Roman"/>
          <w:sz w:val="24"/>
          <w:szCs w:val="24"/>
        </w:rPr>
        <w:t xml:space="preserve"> </w:t>
      </w:r>
    </w:p>
    <w:p w:rsidR="004E44AE" w:rsidRPr="00CD6F7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CD6F77">
        <w:rPr>
          <w:rFonts w:ascii="Times New Roman" w:hAnsi="Times New Roman" w:cs="Times New Roman"/>
          <w:sz w:val="24"/>
          <w:szCs w:val="24"/>
        </w:rPr>
        <w:t xml:space="preserve">услуги «Аннулирование разрешений </w:t>
      </w:r>
    </w:p>
    <w:p w:rsidR="004E44AE" w:rsidRPr="00CD6F7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CD6F77">
        <w:rPr>
          <w:rFonts w:ascii="Times New Roman" w:hAnsi="Times New Roman" w:cs="Times New Roman"/>
          <w:sz w:val="24"/>
          <w:szCs w:val="24"/>
        </w:rPr>
        <w:t xml:space="preserve">на установку и эксплуатацию </w:t>
      </w:r>
    </w:p>
    <w:p w:rsidR="004E44AE" w:rsidRPr="00CD6F77" w:rsidRDefault="004E44AE" w:rsidP="007A0EB7">
      <w:pPr>
        <w:autoSpaceDE w:val="0"/>
        <w:autoSpaceDN w:val="0"/>
        <w:adjustRightInd w:val="0"/>
        <w:spacing w:after="0" w:line="240" w:lineRule="auto"/>
        <w:ind w:firstLine="5245"/>
        <w:jc w:val="both"/>
        <w:rPr>
          <w:rFonts w:ascii="Times New Roman" w:hAnsi="Times New Roman" w:cs="Times New Roman"/>
          <w:sz w:val="24"/>
          <w:szCs w:val="24"/>
        </w:rPr>
      </w:pPr>
      <w:r w:rsidRPr="00CD6F77">
        <w:rPr>
          <w:rFonts w:ascii="Times New Roman" w:hAnsi="Times New Roman" w:cs="Times New Roman"/>
          <w:sz w:val="24"/>
          <w:szCs w:val="24"/>
        </w:rPr>
        <w:t>рекл</w:t>
      </w:r>
      <w:r w:rsidR="007A0EB7" w:rsidRPr="00CD6F77">
        <w:rPr>
          <w:rFonts w:ascii="Times New Roman" w:hAnsi="Times New Roman" w:cs="Times New Roman"/>
          <w:sz w:val="24"/>
          <w:szCs w:val="24"/>
        </w:rPr>
        <w:t>амных конструкций на территори</w:t>
      </w:r>
      <w:r w:rsidR="00D5116D">
        <w:rPr>
          <w:rFonts w:ascii="Times New Roman" w:hAnsi="Times New Roman" w:cs="Times New Roman"/>
          <w:sz w:val="24"/>
          <w:szCs w:val="24"/>
        </w:rPr>
        <w:t>и</w:t>
      </w:r>
    </w:p>
    <w:p w:rsidR="004E44AE" w:rsidRPr="00CD6F7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CD6F77">
        <w:rPr>
          <w:rFonts w:ascii="Times New Roman" w:hAnsi="Times New Roman" w:cs="Times New Roman"/>
          <w:sz w:val="24"/>
          <w:szCs w:val="24"/>
        </w:rPr>
        <w:t>Калачевского муниципального района</w:t>
      </w:r>
    </w:p>
    <w:p w:rsidR="004E44AE" w:rsidRPr="00CD6F7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CD6F77">
        <w:rPr>
          <w:rFonts w:ascii="Times New Roman" w:hAnsi="Times New Roman" w:cs="Times New Roman"/>
          <w:sz w:val="24"/>
          <w:szCs w:val="24"/>
        </w:rPr>
        <w:t>Волгоградской области»</w:t>
      </w:r>
    </w:p>
    <w:p w:rsidR="004E44AE" w:rsidRPr="00CD6F77" w:rsidRDefault="004E44AE" w:rsidP="004E44AE">
      <w:pPr>
        <w:tabs>
          <w:tab w:val="left" w:pos="4005"/>
        </w:tabs>
      </w:pPr>
    </w:p>
    <w:p w:rsidR="004E44AE" w:rsidRPr="00CD6F77" w:rsidRDefault="004E44AE" w:rsidP="004E44AE">
      <w:pPr>
        <w:tabs>
          <w:tab w:val="left" w:pos="4005"/>
        </w:tabs>
        <w:jc w:val="center"/>
        <w:rPr>
          <w:rFonts w:ascii="Times New Roman" w:hAnsi="Times New Roman" w:cs="Times New Roman"/>
          <w:sz w:val="24"/>
          <w:szCs w:val="24"/>
        </w:rPr>
      </w:pPr>
      <w:r w:rsidRPr="00CD6F77">
        <w:rPr>
          <w:rFonts w:ascii="Times New Roman" w:hAnsi="Times New Roman" w:cs="Times New Roman"/>
          <w:sz w:val="24"/>
          <w:szCs w:val="24"/>
        </w:rPr>
        <w:t xml:space="preserve">Рекомендуемая форма документа, уведомляющего о прекращении договора, заключенного между собственником (иным законным владельцем) недвижимого имущества, к которому присоединена рекламная конструкция, и владельцем рекламной конструкции, предоставляемого таким собственником или таким владельцем недвижимого имущества </w:t>
      </w:r>
    </w:p>
    <w:p w:rsidR="004E44AE" w:rsidRPr="00CD6F77" w:rsidRDefault="004E44AE" w:rsidP="004E44AE">
      <w:pPr>
        <w:tabs>
          <w:tab w:val="left" w:pos="5954"/>
        </w:tabs>
        <w:spacing w:after="0" w:line="240" w:lineRule="auto"/>
        <w:ind w:firstLine="5529"/>
        <w:rPr>
          <w:rFonts w:ascii="Times New Roman" w:hAnsi="Times New Roman" w:cs="Times New Roman"/>
          <w:sz w:val="24"/>
          <w:szCs w:val="24"/>
        </w:rPr>
      </w:pPr>
    </w:p>
    <w:p w:rsidR="004E44AE" w:rsidRPr="00CD6F77" w:rsidRDefault="004E44AE" w:rsidP="004E44AE">
      <w:pPr>
        <w:tabs>
          <w:tab w:val="left" w:pos="5954"/>
        </w:tabs>
        <w:spacing w:after="0" w:line="240" w:lineRule="auto"/>
        <w:ind w:firstLine="5529"/>
        <w:rPr>
          <w:rFonts w:ascii="Times New Roman" w:hAnsi="Times New Roman" w:cs="Times New Roman"/>
          <w:sz w:val="24"/>
          <w:szCs w:val="24"/>
        </w:rPr>
      </w:pPr>
      <w:r w:rsidRPr="00CD6F77">
        <w:rPr>
          <w:rFonts w:ascii="Times New Roman" w:hAnsi="Times New Roman" w:cs="Times New Roman"/>
          <w:sz w:val="24"/>
          <w:szCs w:val="24"/>
        </w:rPr>
        <w:t xml:space="preserve">Главе администрации Калачевского </w:t>
      </w:r>
    </w:p>
    <w:p w:rsidR="004E44AE" w:rsidRPr="00CD6F77" w:rsidRDefault="004E44AE" w:rsidP="004E44AE">
      <w:pPr>
        <w:tabs>
          <w:tab w:val="left" w:pos="5954"/>
        </w:tabs>
        <w:spacing w:after="0" w:line="240" w:lineRule="auto"/>
        <w:ind w:firstLine="5529"/>
        <w:rPr>
          <w:rFonts w:ascii="Times New Roman" w:hAnsi="Times New Roman" w:cs="Times New Roman"/>
          <w:sz w:val="24"/>
          <w:szCs w:val="24"/>
        </w:rPr>
      </w:pPr>
      <w:r w:rsidRPr="00CD6F77">
        <w:rPr>
          <w:rFonts w:ascii="Times New Roman" w:hAnsi="Times New Roman" w:cs="Times New Roman"/>
          <w:sz w:val="24"/>
          <w:szCs w:val="24"/>
        </w:rPr>
        <w:t xml:space="preserve">муниципального района </w:t>
      </w:r>
    </w:p>
    <w:p w:rsidR="004E44AE" w:rsidRPr="00CD6F77" w:rsidRDefault="004E44AE" w:rsidP="004E44AE">
      <w:pPr>
        <w:tabs>
          <w:tab w:val="left" w:pos="5954"/>
        </w:tabs>
        <w:spacing w:after="0" w:line="240" w:lineRule="auto"/>
        <w:ind w:firstLine="5529"/>
        <w:rPr>
          <w:rFonts w:ascii="Times New Roman" w:hAnsi="Times New Roman" w:cs="Times New Roman"/>
          <w:sz w:val="24"/>
          <w:szCs w:val="24"/>
        </w:rPr>
      </w:pPr>
      <w:r w:rsidRPr="00CD6F77">
        <w:rPr>
          <w:rFonts w:ascii="Times New Roman" w:hAnsi="Times New Roman" w:cs="Times New Roman"/>
          <w:sz w:val="24"/>
          <w:szCs w:val="24"/>
        </w:rPr>
        <w:t>Волгоградской области</w:t>
      </w:r>
    </w:p>
    <w:p w:rsidR="004E44AE" w:rsidRPr="00CD6F77" w:rsidRDefault="004E44AE" w:rsidP="004E44AE">
      <w:pPr>
        <w:tabs>
          <w:tab w:val="left" w:pos="5954"/>
        </w:tabs>
        <w:spacing w:after="0" w:line="240" w:lineRule="auto"/>
        <w:ind w:firstLine="5529"/>
        <w:rPr>
          <w:rFonts w:ascii="Times New Roman" w:hAnsi="Times New Roman" w:cs="Times New Roman"/>
          <w:sz w:val="24"/>
          <w:szCs w:val="24"/>
        </w:rPr>
      </w:pPr>
      <w:r w:rsidRPr="00CD6F77">
        <w:rPr>
          <w:rFonts w:ascii="Times New Roman" w:hAnsi="Times New Roman" w:cs="Times New Roman"/>
          <w:sz w:val="24"/>
          <w:szCs w:val="24"/>
        </w:rPr>
        <w:t>С.А. Тюрину</w:t>
      </w:r>
    </w:p>
    <w:p w:rsidR="004E44AE" w:rsidRPr="00CD6F77" w:rsidRDefault="004E44AE" w:rsidP="004E44AE">
      <w:pPr>
        <w:tabs>
          <w:tab w:val="left" w:pos="5954"/>
        </w:tabs>
        <w:spacing w:after="0" w:line="240" w:lineRule="auto"/>
        <w:ind w:firstLine="5529"/>
        <w:rPr>
          <w:rFonts w:ascii="Times New Roman" w:hAnsi="Times New Roman" w:cs="Times New Roman"/>
          <w:sz w:val="24"/>
          <w:szCs w:val="24"/>
        </w:rPr>
      </w:pPr>
      <w:r w:rsidRPr="00CD6F77">
        <w:rPr>
          <w:rFonts w:ascii="Times New Roman" w:hAnsi="Times New Roman" w:cs="Times New Roman"/>
          <w:sz w:val="24"/>
          <w:szCs w:val="24"/>
        </w:rPr>
        <w:t>от _____________________________</w:t>
      </w:r>
    </w:p>
    <w:p w:rsidR="004E44AE" w:rsidRPr="00CD6F77" w:rsidRDefault="004E44AE" w:rsidP="004E44AE">
      <w:pPr>
        <w:tabs>
          <w:tab w:val="left" w:pos="5954"/>
        </w:tabs>
        <w:spacing w:after="0" w:line="240" w:lineRule="auto"/>
        <w:ind w:firstLine="5529"/>
        <w:rPr>
          <w:rFonts w:ascii="Times New Roman" w:hAnsi="Times New Roman" w:cs="Times New Roman"/>
          <w:sz w:val="24"/>
          <w:szCs w:val="24"/>
        </w:rPr>
      </w:pPr>
      <w:r w:rsidRPr="00CD6F77">
        <w:rPr>
          <w:rFonts w:ascii="Times New Roman" w:hAnsi="Times New Roman" w:cs="Times New Roman"/>
          <w:sz w:val="24"/>
          <w:szCs w:val="24"/>
        </w:rPr>
        <w:t>_______________________________</w:t>
      </w:r>
    </w:p>
    <w:p w:rsidR="004E44AE" w:rsidRPr="00CD6F77" w:rsidRDefault="004E44AE" w:rsidP="004E44AE">
      <w:pPr>
        <w:tabs>
          <w:tab w:val="left" w:pos="5954"/>
        </w:tabs>
        <w:spacing w:after="0" w:line="240" w:lineRule="auto"/>
        <w:ind w:left="5529"/>
        <w:jc w:val="center"/>
        <w:rPr>
          <w:rFonts w:ascii="Times New Roman" w:hAnsi="Times New Roman" w:cs="Times New Roman"/>
          <w:sz w:val="18"/>
          <w:szCs w:val="24"/>
        </w:rPr>
      </w:pPr>
      <w:r w:rsidRPr="00CD6F77">
        <w:rPr>
          <w:rFonts w:ascii="Times New Roman" w:hAnsi="Times New Roman" w:cs="Times New Roman"/>
          <w:sz w:val="18"/>
          <w:szCs w:val="24"/>
        </w:rPr>
        <w:t xml:space="preserve"> </w:t>
      </w:r>
      <w:proofErr w:type="gramStart"/>
      <w:r w:rsidRPr="00CD6F77">
        <w:rPr>
          <w:rFonts w:ascii="Times New Roman" w:hAnsi="Times New Roman" w:cs="Times New Roman"/>
          <w:sz w:val="18"/>
          <w:szCs w:val="24"/>
        </w:rPr>
        <w:t>(для физических лиц:</w:t>
      </w:r>
      <w:proofErr w:type="gramEnd"/>
      <w:r w:rsidRPr="00CD6F77">
        <w:rPr>
          <w:rFonts w:ascii="Times New Roman" w:hAnsi="Times New Roman" w:cs="Times New Roman"/>
          <w:sz w:val="18"/>
          <w:szCs w:val="24"/>
        </w:rPr>
        <w:t xml:space="preserve"> ФИО, почтовый адрес с индексом, контактный телефон; для юридических лиц: полное наименование организации, юридический и почтовый адреса, ФИО руководителя, ИНН, телефон, банковские реквизиты – наименование банка, </w:t>
      </w:r>
      <w:proofErr w:type="gramStart"/>
      <w:r w:rsidRPr="00CD6F77">
        <w:rPr>
          <w:rFonts w:ascii="Times New Roman" w:hAnsi="Times New Roman" w:cs="Times New Roman"/>
          <w:sz w:val="18"/>
          <w:szCs w:val="24"/>
        </w:rPr>
        <w:t>р</w:t>
      </w:r>
      <w:proofErr w:type="gramEnd"/>
      <w:r w:rsidRPr="00CD6F77">
        <w:rPr>
          <w:rFonts w:ascii="Times New Roman" w:hAnsi="Times New Roman" w:cs="Times New Roman"/>
          <w:sz w:val="18"/>
          <w:szCs w:val="24"/>
        </w:rPr>
        <w:t>/с, к/с, БИК)</w:t>
      </w:r>
    </w:p>
    <w:p w:rsidR="004E44AE" w:rsidRPr="00CD6F77" w:rsidRDefault="004E44AE" w:rsidP="004E44AE">
      <w:pPr>
        <w:tabs>
          <w:tab w:val="left" w:pos="4005"/>
        </w:tabs>
        <w:spacing w:after="0" w:line="240" w:lineRule="auto"/>
        <w:rPr>
          <w:rFonts w:ascii="Times New Roman" w:hAnsi="Times New Roman" w:cs="Times New Roman"/>
          <w:sz w:val="24"/>
          <w:szCs w:val="24"/>
        </w:rPr>
      </w:pPr>
    </w:p>
    <w:p w:rsidR="004E44AE" w:rsidRPr="00CD6F77" w:rsidRDefault="004E44AE" w:rsidP="004E44AE">
      <w:pPr>
        <w:tabs>
          <w:tab w:val="left" w:pos="4005"/>
        </w:tabs>
        <w:spacing w:after="0" w:line="240" w:lineRule="auto"/>
        <w:jc w:val="both"/>
        <w:rPr>
          <w:rFonts w:ascii="Times New Roman" w:hAnsi="Times New Roman" w:cs="Times New Roman"/>
          <w:sz w:val="24"/>
          <w:szCs w:val="24"/>
        </w:rPr>
      </w:pPr>
      <w:r w:rsidRPr="00CD6F77">
        <w:rPr>
          <w:rFonts w:ascii="Times New Roman" w:hAnsi="Times New Roman" w:cs="Times New Roman"/>
          <w:sz w:val="24"/>
          <w:szCs w:val="24"/>
        </w:rPr>
        <w:t xml:space="preserve">Довожу до Вашего сведения, что договор, заключенный </w:t>
      </w:r>
      <w:proofErr w:type="gramStart"/>
      <w:r w:rsidRPr="00CD6F77">
        <w:rPr>
          <w:rFonts w:ascii="Times New Roman" w:hAnsi="Times New Roman" w:cs="Times New Roman"/>
          <w:sz w:val="24"/>
          <w:szCs w:val="24"/>
        </w:rPr>
        <w:t>между</w:t>
      </w:r>
      <w:proofErr w:type="gramEnd"/>
      <w:r w:rsidRPr="00CD6F77">
        <w:rPr>
          <w:rFonts w:ascii="Times New Roman" w:hAnsi="Times New Roman" w:cs="Times New Roman"/>
          <w:sz w:val="24"/>
          <w:szCs w:val="24"/>
        </w:rPr>
        <w:t xml:space="preserve"> _______________________ _____________________________________________________________________________</w:t>
      </w:r>
    </w:p>
    <w:p w:rsidR="004E44AE" w:rsidRPr="00CD6F77" w:rsidRDefault="004E44AE" w:rsidP="004E44AE">
      <w:pPr>
        <w:tabs>
          <w:tab w:val="left" w:pos="4005"/>
        </w:tabs>
        <w:spacing w:after="0" w:line="240" w:lineRule="auto"/>
        <w:jc w:val="center"/>
        <w:rPr>
          <w:rFonts w:ascii="Times New Roman" w:hAnsi="Times New Roman" w:cs="Times New Roman"/>
          <w:sz w:val="18"/>
          <w:szCs w:val="24"/>
        </w:rPr>
      </w:pPr>
      <w:r w:rsidRPr="00CD6F77">
        <w:rPr>
          <w:rFonts w:ascii="Times New Roman" w:hAnsi="Times New Roman" w:cs="Times New Roman"/>
          <w:sz w:val="18"/>
          <w:szCs w:val="24"/>
        </w:rPr>
        <w:t>(наименование собственника или иного законного владельца недвижимого имущества, к которому прикреплена рекламная конструкция)</w:t>
      </w:r>
    </w:p>
    <w:p w:rsidR="004E44AE" w:rsidRPr="00CD6F77" w:rsidRDefault="004E44AE" w:rsidP="004E44AE">
      <w:pPr>
        <w:tabs>
          <w:tab w:val="left" w:pos="4005"/>
        </w:tabs>
        <w:spacing w:after="0" w:line="240" w:lineRule="auto"/>
        <w:jc w:val="both"/>
        <w:rPr>
          <w:rFonts w:ascii="Times New Roman" w:hAnsi="Times New Roman" w:cs="Times New Roman"/>
          <w:sz w:val="24"/>
          <w:szCs w:val="24"/>
        </w:rPr>
      </w:pPr>
      <w:r w:rsidRPr="00CD6F77">
        <w:rPr>
          <w:rFonts w:ascii="Times New Roman" w:hAnsi="Times New Roman" w:cs="Times New Roman"/>
          <w:sz w:val="24"/>
          <w:szCs w:val="24"/>
        </w:rPr>
        <w:t>и____________________________________________________________________________</w:t>
      </w:r>
    </w:p>
    <w:p w:rsidR="004E44AE" w:rsidRPr="00CD6F77" w:rsidRDefault="004E44AE" w:rsidP="004E44AE">
      <w:pPr>
        <w:tabs>
          <w:tab w:val="left" w:pos="4005"/>
        </w:tabs>
        <w:spacing w:after="0" w:line="240" w:lineRule="auto"/>
        <w:jc w:val="center"/>
        <w:rPr>
          <w:rFonts w:ascii="Times New Roman" w:hAnsi="Times New Roman" w:cs="Times New Roman"/>
          <w:sz w:val="18"/>
          <w:szCs w:val="24"/>
        </w:rPr>
      </w:pPr>
      <w:r w:rsidRPr="00CD6F77">
        <w:rPr>
          <w:rFonts w:ascii="Times New Roman" w:hAnsi="Times New Roman" w:cs="Times New Roman"/>
          <w:sz w:val="18"/>
          <w:szCs w:val="24"/>
        </w:rPr>
        <w:t xml:space="preserve">(наименование владельца рекламной конструкции) </w:t>
      </w:r>
    </w:p>
    <w:p w:rsidR="004E44AE" w:rsidRPr="00CD6F77" w:rsidRDefault="004E44AE" w:rsidP="004E44AE">
      <w:pPr>
        <w:tabs>
          <w:tab w:val="left" w:pos="4005"/>
        </w:tabs>
        <w:spacing w:after="0" w:line="240" w:lineRule="auto"/>
        <w:jc w:val="both"/>
        <w:rPr>
          <w:rFonts w:ascii="Times New Roman" w:hAnsi="Times New Roman" w:cs="Times New Roman"/>
          <w:sz w:val="18"/>
          <w:szCs w:val="24"/>
        </w:rPr>
      </w:pPr>
      <w:r w:rsidRPr="00CD6F77">
        <w:rPr>
          <w:rFonts w:ascii="Times New Roman" w:hAnsi="Times New Roman" w:cs="Times New Roman"/>
          <w:sz w:val="24"/>
          <w:szCs w:val="24"/>
        </w:rPr>
        <w:t xml:space="preserve">расторгнут на основании _______________________________________________________ </w:t>
      </w:r>
    </w:p>
    <w:p w:rsidR="004E44AE" w:rsidRPr="00CD6F77" w:rsidRDefault="004E44AE" w:rsidP="004E44AE">
      <w:pPr>
        <w:tabs>
          <w:tab w:val="left" w:pos="4005"/>
        </w:tabs>
        <w:spacing w:after="0" w:line="240" w:lineRule="auto"/>
        <w:jc w:val="center"/>
        <w:rPr>
          <w:rFonts w:ascii="Times New Roman" w:hAnsi="Times New Roman" w:cs="Times New Roman"/>
          <w:sz w:val="24"/>
          <w:szCs w:val="24"/>
        </w:rPr>
      </w:pPr>
      <w:r w:rsidRPr="00CD6F77">
        <w:rPr>
          <w:rFonts w:ascii="Times New Roman" w:hAnsi="Times New Roman" w:cs="Times New Roman"/>
          <w:sz w:val="18"/>
          <w:szCs w:val="24"/>
        </w:rPr>
        <w:t>(наименование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E44AE" w:rsidRPr="00CD6F77" w:rsidRDefault="004E44AE" w:rsidP="004E44AE">
      <w:pPr>
        <w:tabs>
          <w:tab w:val="left" w:pos="4005"/>
        </w:tabs>
        <w:spacing w:after="0" w:line="240" w:lineRule="auto"/>
        <w:jc w:val="both"/>
        <w:rPr>
          <w:rFonts w:ascii="Times New Roman" w:hAnsi="Times New Roman" w:cs="Times New Roman"/>
          <w:sz w:val="24"/>
          <w:szCs w:val="24"/>
        </w:rPr>
      </w:pPr>
      <w:r w:rsidRPr="00CD6F77">
        <w:rPr>
          <w:rFonts w:ascii="Times New Roman" w:hAnsi="Times New Roman" w:cs="Times New Roman"/>
          <w:sz w:val="24"/>
          <w:szCs w:val="24"/>
        </w:rPr>
        <w:t>На основании  вышеизложенного прошу Вас принять решение об аннулировании разрешения на установку рекламных конструкций, выданных _____________________________________________________________________________</w:t>
      </w:r>
    </w:p>
    <w:p w:rsidR="004E44AE" w:rsidRPr="00CD6F77" w:rsidRDefault="004E44AE" w:rsidP="004E44AE">
      <w:pPr>
        <w:tabs>
          <w:tab w:val="left" w:pos="4005"/>
        </w:tabs>
        <w:spacing w:after="0" w:line="240" w:lineRule="auto"/>
        <w:jc w:val="center"/>
        <w:rPr>
          <w:rFonts w:ascii="Times New Roman" w:hAnsi="Times New Roman" w:cs="Times New Roman"/>
          <w:sz w:val="18"/>
          <w:szCs w:val="24"/>
        </w:rPr>
      </w:pPr>
      <w:r w:rsidRPr="00CD6F77">
        <w:rPr>
          <w:rFonts w:ascii="Times New Roman" w:hAnsi="Times New Roman" w:cs="Times New Roman"/>
          <w:sz w:val="18"/>
          <w:szCs w:val="24"/>
        </w:rPr>
        <w:t>(наименование владельца рекламной конструкции)</w:t>
      </w:r>
    </w:p>
    <w:p w:rsidR="004E44AE" w:rsidRPr="00CD6F77" w:rsidRDefault="004E44AE" w:rsidP="004E44AE">
      <w:pPr>
        <w:tabs>
          <w:tab w:val="left" w:pos="4005"/>
        </w:tabs>
        <w:spacing w:after="0" w:line="240" w:lineRule="auto"/>
        <w:jc w:val="both"/>
        <w:rPr>
          <w:rFonts w:ascii="Times New Roman" w:hAnsi="Times New Roman" w:cs="Times New Roman"/>
          <w:sz w:val="24"/>
          <w:szCs w:val="24"/>
        </w:rPr>
      </w:pPr>
      <w:r w:rsidRPr="00CD6F77">
        <w:rPr>
          <w:rFonts w:ascii="Times New Roman" w:hAnsi="Times New Roman" w:cs="Times New Roman"/>
          <w:sz w:val="24"/>
          <w:szCs w:val="24"/>
        </w:rPr>
        <w:t xml:space="preserve">и </w:t>
      </w:r>
      <w:proofErr w:type="gramStart"/>
      <w:r w:rsidRPr="00CD6F77">
        <w:rPr>
          <w:rFonts w:ascii="Times New Roman" w:hAnsi="Times New Roman" w:cs="Times New Roman"/>
          <w:sz w:val="24"/>
          <w:szCs w:val="24"/>
        </w:rPr>
        <w:t>расположенных</w:t>
      </w:r>
      <w:proofErr w:type="gramEnd"/>
      <w:r w:rsidRPr="00CD6F77">
        <w:rPr>
          <w:rFonts w:ascii="Times New Roman" w:hAnsi="Times New Roman" w:cs="Times New Roman"/>
          <w:sz w:val="24"/>
          <w:szCs w:val="24"/>
        </w:rPr>
        <w:t xml:space="preserve"> по адресу: ____________________________________________________</w:t>
      </w:r>
    </w:p>
    <w:p w:rsidR="004E44AE" w:rsidRPr="00CD6F77" w:rsidRDefault="004E44AE" w:rsidP="004E44AE">
      <w:pPr>
        <w:tabs>
          <w:tab w:val="left" w:pos="4005"/>
        </w:tabs>
        <w:spacing w:after="0" w:line="240" w:lineRule="auto"/>
        <w:rPr>
          <w:rFonts w:ascii="Times New Roman" w:hAnsi="Times New Roman" w:cs="Times New Roman"/>
          <w:sz w:val="24"/>
          <w:szCs w:val="24"/>
        </w:rPr>
      </w:pPr>
      <w:r w:rsidRPr="00CD6F77">
        <w:rPr>
          <w:rFonts w:ascii="Times New Roman" w:hAnsi="Times New Roman" w:cs="Times New Roman"/>
          <w:sz w:val="24"/>
          <w:szCs w:val="24"/>
        </w:rPr>
        <w:t xml:space="preserve">в порядке пункта 2 части 18 статьи 19 ФЗ «О рекламе». </w:t>
      </w:r>
    </w:p>
    <w:p w:rsidR="004E44AE" w:rsidRPr="00CD6F77" w:rsidRDefault="004E44AE" w:rsidP="004E44AE">
      <w:pPr>
        <w:tabs>
          <w:tab w:val="left" w:pos="4005"/>
        </w:tabs>
        <w:jc w:val="both"/>
        <w:rPr>
          <w:rFonts w:ascii="Times New Roman" w:hAnsi="Times New Roman" w:cs="Times New Roman"/>
          <w:sz w:val="24"/>
          <w:szCs w:val="24"/>
        </w:rPr>
      </w:pPr>
    </w:p>
    <w:p w:rsidR="004E44AE" w:rsidRPr="00CD6F77" w:rsidRDefault="004E44AE" w:rsidP="004E44AE">
      <w:pPr>
        <w:tabs>
          <w:tab w:val="left" w:pos="4005"/>
        </w:tabs>
        <w:jc w:val="both"/>
        <w:rPr>
          <w:rFonts w:ascii="Times New Roman" w:hAnsi="Times New Roman" w:cs="Times New Roman"/>
          <w:sz w:val="24"/>
          <w:szCs w:val="24"/>
        </w:rPr>
      </w:pPr>
    </w:p>
    <w:p w:rsidR="004E44AE" w:rsidRPr="00CD6F77" w:rsidRDefault="004E44AE" w:rsidP="004E44AE">
      <w:pPr>
        <w:tabs>
          <w:tab w:val="left" w:pos="4005"/>
        </w:tabs>
        <w:jc w:val="both"/>
        <w:rPr>
          <w:rFonts w:ascii="Times New Roman" w:hAnsi="Times New Roman" w:cs="Times New Roman"/>
          <w:sz w:val="18"/>
          <w:szCs w:val="24"/>
        </w:rPr>
      </w:pPr>
      <w:r w:rsidRPr="00CD6F77">
        <w:rPr>
          <w:rFonts w:ascii="Times New Roman" w:hAnsi="Times New Roman" w:cs="Times New Roman"/>
          <w:sz w:val="24"/>
          <w:szCs w:val="24"/>
        </w:rPr>
        <w:t>_______________________                    ______________              _______________________</w:t>
      </w:r>
      <w:r w:rsidRPr="00CD6F77">
        <w:rPr>
          <w:rFonts w:ascii="Times New Roman" w:hAnsi="Times New Roman" w:cs="Times New Roman"/>
          <w:sz w:val="18"/>
          <w:szCs w:val="24"/>
        </w:rPr>
        <w:t xml:space="preserve">                                                                   (должность)</w:t>
      </w:r>
      <w:r w:rsidRPr="00CD6F77">
        <w:rPr>
          <w:rFonts w:ascii="Times New Roman" w:hAnsi="Times New Roman" w:cs="Times New Roman"/>
          <w:sz w:val="18"/>
          <w:szCs w:val="24"/>
        </w:rPr>
        <w:tab/>
        <w:t xml:space="preserve">   </w:t>
      </w:r>
      <w:r w:rsidRPr="00CD6F77">
        <w:rPr>
          <w:rFonts w:ascii="Times New Roman" w:hAnsi="Times New Roman" w:cs="Times New Roman"/>
          <w:sz w:val="18"/>
          <w:szCs w:val="24"/>
        </w:rPr>
        <w:tab/>
        <w:t>(подпись)</w:t>
      </w:r>
      <w:r w:rsidRPr="00CD6F77">
        <w:rPr>
          <w:rFonts w:ascii="Times New Roman" w:hAnsi="Times New Roman" w:cs="Times New Roman"/>
          <w:sz w:val="18"/>
          <w:szCs w:val="24"/>
        </w:rPr>
        <w:tab/>
      </w:r>
      <w:r w:rsidRPr="00CD6F77">
        <w:rPr>
          <w:rFonts w:ascii="Times New Roman" w:hAnsi="Times New Roman" w:cs="Times New Roman"/>
          <w:sz w:val="18"/>
          <w:szCs w:val="24"/>
        </w:rPr>
        <w:tab/>
        <w:t xml:space="preserve">                             (ФИО) </w:t>
      </w:r>
    </w:p>
    <w:p w:rsidR="004E44AE" w:rsidRPr="00CD6F77" w:rsidRDefault="004E44AE" w:rsidP="004E44AE">
      <w:pPr>
        <w:tabs>
          <w:tab w:val="left" w:pos="4005"/>
        </w:tabs>
        <w:spacing w:after="0" w:line="240" w:lineRule="auto"/>
        <w:jc w:val="both"/>
        <w:rPr>
          <w:rFonts w:ascii="Times New Roman" w:hAnsi="Times New Roman" w:cs="Times New Roman"/>
          <w:sz w:val="24"/>
          <w:szCs w:val="24"/>
        </w:rPr>
      </w:pPr>
      <w:r w:rsidRPr="00CD6F77">
        <w:rPr>
          <w:rFonts w:ascii="Times New Roman" w:hAnsi="Times New Roman" w:cs="Times New Roman"/>
          <w:sz w:val="24"/>
          <w:szCs w:val="24"/>
        </w:rPr>
        <w:t xml:space="preserve">« ____ » ____________ 20 ___ г. </w:t>
      </w:r>
    </w:p>
    <w:p w:rsidR="004E44AE" w:rsidRPr="00CD6F77" w:rsidRDefault="004E44AE" w:rsidP="004E44AE">
      <w:pPr>
        <w:tabs>
          <w:tab w:val="left" w:pos="4005"/>
        </w:tabs>
        <w:spacing w:after="0" w:line="240" w:lineRule="auto"/>
        <w:jc w:val="both"/>
        <w:rPr>
          <w:rFonts w:ascii="Times New Roman" w:hAnsi="Times New Roman" w:cs="Times New Roman"/>
          <w:sz w:val="24"/>
          <w:szCs w:val="24"/>
        </w:rPr>
      </w:pPr>
      <w:r w:rsidRPr="00CD6F77">
        <w:rPr>
          <w:rFonts w:ascii="Times New Roman" w:hAnsi="Times New Roman" w:cs="Times New Roman"/>
          <w:sz w:val="18"/>
          <w:szCs w:val="24"/>
        </w:rPr>
        <w:t xml:space="preserve">М.П. </w:t>
      </w:r>
    </w:p>
    <w:p w:rsidR="007A0EB7" w:rsidRDefault="007A0EB7"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4E44AE" w:rsidRPr="007A0EB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lastRenderedPageBreak/>
        <w:t>Приложение №</w:t>
      </w:r>
      <w:r w:rsidR="00CF15A7" w:rsidRPr="007A0EB7">
        <w:rPr>
          <w:rFonts w:ascii="Times New Roman" w:hAnsi="Times New Roman" w:cs="Times New Roman"/>
          <w:sz w:val="24"/>
          <w:szCs w:val="24"/>
        </w:rPr>
        <w:t>3</w:t>
      </w:r>
    </w:p>
    <w:p w:rsidR="004E44AE" w:rsidRPr="007A0EB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к административному регламенту</w:t>
      </w:r>
    </w:p>
    <w:p w:rsidR="004E44AE" w:rsidRPr="007A0EB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 xml:space="preserve">предоставления </w:t>
      </w:r>
      <w:proofErr w:type="gramStart"/>
      <w:r w:rsidRPr="007A0EB7">
        <w:rPr>
          <w:rFonts w:ascii="Times New Roman" w:hAnsi="Times New Roman" w:cs="Times New Roman"/>
          <w:sz w:val="24"/>
          <w:szCs w:val="24"/>
        </w:rPr>
        <w:t>муниципальной</w:t>
      </w:r>
      <w:proofErr w:type="gramEnd"/>
      <w:r w:rsidRPr="007A0EB7">
        <w:rPr>
          <w:rFonts w:ascii="Times New Roman" w:hAnsi="Times New Roman" w:cs="Times New Roman"/>
          <w:sz w:val="24"/>
          <w:szCs w:val="24"/>
        </w:rPr>
        <w:t xml:space="preserve"> </w:t>
      </w:r>
    </w:p>
    <w:p w:rsidR="004E44AE" w:rsidRPr="007A0EB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 xml:space="preserve">услуги «Аннулирование разрешений </w:t>
      </w:r>
    </w:p>
    <w:p w:rsidR="004E44AE" w:rsidRPr="007A0EB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 xml:space="preserve">на установку и эксплуатацию </w:t>
      </w:r>
    </w:p>
    <w:p w:rsidR="004E44AE" w:rsidRPr="007A0EB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 xml:space="preserve">рекламных конструкций на территории </w:t>
      </w:r>
    </w:p>
    <w:p w:rsidR="004E44AE" w:rsidRPr="007A0EB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Калачевского муниципального района</w:t>
      </w:r>
    </w:p>
    <w:p w:rsidR="004E44AE" w:rsidRPr="007A0EB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Волгоградской области»</w:t>
      </w:r>
    </w:p>
    <w:p w:rsidR="004E44AE" w:rsidRPr="002B0B2B" w:rsidRDefault="004E44AE" w:rsidP="004E44AE">
      <w:pPr>
        <w:autoSpaceDE w:val="0"/>
        <w:autoSpaceDN w:val="0"/>
        <w:adjustRightInd w:val="0"/>
        <w:spacing w:after="0" w:line="240" w:lineRule="auto"/>
        <w:ind w:firstLine="540"/>
        <w:jc w:val="center"/>
        <w:rPr>
          <w:rFonts w:ascii="Times New Roman" w:hAnsi="Times New Roman" w:cs="Times New Roman"/>
          <w:color w:val="FF0000"/>
          <w:sz w:val="24"/>
          <w:szCs w:val="24"/>
        </w:rPr>
      </w:pPr>
    </w:p>
    <w:p w:rsidR="004E44AE" w:rsidRPr="007A0EB7" w:rsidRDefault="004E44AE" w:rsidP="004E44AE">
      <w:pPr>
        <w:autoSpaceDE w:val="0"/>
        <w:autoSpaceDN w:val="0"/>
        <w:adjustRightInd w:val="0"/>
        <w:spacing w:after="0" w:line="240" w:lineRule="auto"/>
        <w:ind w:firstLine="540"/>
        <w:jc w:val="center"/>
        <w:rPr>
          <w:rFonts w:ascii="Times New Roman" w:hAnsi="Times New Roman" w:cs="Times New Roman"/>
          <w:b/>
          <w:sz w:val="24"/>
          <w:szCs w:val="24"/>
        </w:rPr>
      </w:pPr>
      <w:r w:rsidRPr="007A0EB7">
        <w:rPr>
          <w:rFonts w:ascii="Times New Roman" w:hAnsi="Times New Roman" w:cs="Times New Roman"/>
          <w:b/>
          <w:sz w:val="24"/>
          <w:szCs w:val="24"/>
        </w:rPr>
        <w:t>БЛОК-СХЕМА</w:t>
      </w:r>
    </w:p>
    <w:p w:rsidR="004E44AE" w:rsidRPr="007A0EB7" w:rsidRDefault="004E44AE" w:rsidP="004E44AE">
      <w:pPr>
        <w:autoSpaceDE w:val="0"/>
        <w:autoSpaceDN w:val="0"/>
        <w:adjustRightInd w:val="0"/>
        <w:spacing w:after="0" w:line="240" w:lineRule="auto"/>
        <w:ind w:firstLine="540"/>
        <w:jc w:val="center"/>
        <w:rPr>
          <w:rFonts w:ascii="Times New Roman" w:hAnsi="Times New Roman" w:cs="Times New Roman"/>
          <w:b/>
          <w:sz w:val="24"/>
          <w:szCs w:val="24"/>
        </w:rPr>
      </w:pPr>
      <w:r w:rsidRPr="007A0EB7">
        <w:rPr>
          <w:rFonts w:ascii="Times New Roman" w:hAnsi="Times New Roman" w:cs="Times New Roman"/>
          <w:b/>
          <w:sz w:val="24"/>
          <w:szCs w:val="24"/>
        </w:rPr>
        <w:t>ПРЕДОСТАВЛЕНИЯ МУНИЦИПАЛЬНОЙ УСЛУГИ</w:t>
      </w:r>
    </w:p>
    <w:p w:rsidR="004E44AE" w:rsidRPr="007A0EB7" w:rsidRDefault="004E44AE" w:rsidP="00CF15A7">
      <w:pPr>
        <w:autoSpaceDE w:val="0"/>
        <w:autoSpaceDN w:val="0"/>
        <w:adjustRightInd w:val="0"/>
        <w:spacing w:after="0" w:line="240" w:lineRule="auto"/>
        <w:ind w:firstLine="540"/>
        <w:jc w:val="center"/>
        <w:rPr>
          <w:rFonts w:ascii="Times New Roman" w:hAnsi="Times New Roman" w:cs="Times New Roman"/>
          <w:b/>
          <w:sz w:val="24"/>
          <w:szCs w:val="24"/>
        </w:rPr>
      </w:pPr>
      <w:r w:rsidRPr="007A0EB7">
        <w:rPr>
          <w:rFonts w:ascii="Times New Roman" w:hAnsi="Times New Roman" w:cs="Times New Roman"/>
          <w:b/>
          <w:sz w:val="24"/>
          <w:szCs w:val="24"/>
        </w:rPr>
        <w:t>«АННУЛИРОВАНИЕ РАЗРЕШЕНИЙ НА УСТАНОВКУ И ЭКСПЛУАТАЦИЮ РЕКЛАМНЫХ КОНСТРУКЦИЙ НА ТЕРРИТОРИИ КАЛАЧЕВСКОГО МУНИЦИПАЛЬНОГО РАЙОНА ВОЛГОГРАДСКОЙ ОБЛАСТИ»</w:t>
      </w:r>
    </w:p>
    <w:p w:rsidR="00165E7B" w:rsidRPr="002B0B2B" w:rsidRDefault="00165E7B" w:rsidP="00165E7B">
      <w:pPr>
        <w:autoSpaceDE w:val="0"/>
        <w:autoSpaceDN w:val="0"/>
        <w:adjustRightInd w:val="0"/>
        <w:spacing w:after="0" w:line="240" w:lineRule="auto"/>
        <w:ind w:firstLine="540"/>
        <w:jc w:val="center"/>
        <w:rPr>
          <w:rFonts w:ascii="Times New Roman" w:hAnsi="Times New Roman" w:cs="Times New Roman"/>
          <w:b/>
          <w:color w:val="FF0000"/>
        </w:rPr>
      </w:pPr>
    </w:p>
    <w:p w:rsidR="001F3E4B" w:rsidRPr="002B0B2B" w:rsidRDefault="002B0B2B" w:rsidP="00165E7B">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28575</wp:posOffset>
                </wp:positionV>
                <wp:extent cx="5905500" cy="382270"/>
                <wp:effectExtent l="0" t="0" r="19050" b="1778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382270"/>
                        </a:xfrm>
                        <a:prstGeom prst="rect">
                          <a:avLst/>
                        </a:prstGeom>
                        <a:solidFill>
                          <a:srgbClr val="FFFFFF"/>
                        </a:solidFill>
                        <a:ln w="9525">
                          <a:solidFill>
                            <a:srgbClr val="000000"/>
                          </a:solidFill>
                          <a:miter lim="800000"/>
                          <a:headEnd/>
                          <a:tailEnd/>
                        </a:ln>
                      </wps:spPr>
                      <wps:txbx>
                        <w:txbxContent>
                          <w:p w:rsidR="00EB3559" w:rsidRPr="00707709" w:rsidRDefault="00EB3559" w:rsidP="007A0EB7">
                            <w:pPr>
                              <w:spacing w:after="0" w:line="240" w:lineRule="auto"/>
                              <w:jc w:val="center"/>
                              <w:rPr>
                                <w:sz w:val="20"/>
                                <w:szCs w:val="20"/>
                              </w:rPr>
                            </w:pPr>
                            <w:r w:rsidRPr="00707709">
                              <w:rPr>
                                <w:rFonts w:ascii="Times New Roman" w:hAnsi="Times New Roman" w:cs="Times New Roman"/>
                                <w:sz w:val="20"/>
                                <w:szCs w:val="20"/>
                              </w:rPr>
                              <w:t xml:space="preserve">Подача заявителем документов, указанных в пунктах 2.6 и </w:t>
                            </w:r>
                            <w:r>
                              <w:rPr>
                                <w:rFonts w:ascii="Times New Roman" w:hAnsi="Times New Roman" w:cs="Times New Roman"/>
                                <w:sz w:val="20"/>
                                <w:szCs w:val="20"/>
                              </w:rPr>
                              <w:t>2.6.1</w:t>
                            </w:r>
                            <w:r w:rsidRPr="00707709">
                              <w:rPr>
                                <w:rFonts w:ascii="Times New Roman" w:hAnsi="Times New Roman" w:cs="Times New Roman"/>
                                <w:sz w:val="20"/>
                                <w:szCs w:val="20"/>
                              </w:rPr>
                              <w:t xml:space="preserve"> административного регламента, через многофункциональный центр </w:t>
                            </w:r>
                          </w:p>
                          <w:p w:rsidR="00EB3559" w:rsidRPr="00707709" w:rsidRDefault="00EB3559" w:rsidP="005C07ED">
                            <w:pPr>
                              <w:spacing w:after="0"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pt;margin-top:2.25pt;width:465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">
                <v:textbox>
                  <w:txbxContent>
                    <w:p w:rsidR="00EB3559" w:rsidRPr="00707709" w:rsidRDefault="00EB3559" w:rsidP="007A0EB7">
                      <w:pPr>
                        <w:spacing w:after="0" w:line="240" w:lineRule="auto"/>
                        <w:jc w:val="center"/>
                        <w:rPr>
                          <w:sz w:val="20"/>
                          <w:szCs w:val="20"/>
                        </w:rPr>
                      </w:pPr>
                      <w:r w:rsidRPr="00707709">
                        <w:rPr>
                          <w:rFonts w:ascii="Times New Roman" w:hAnsi="Times New Roman" w:cs="Times New Roman"/>
                          <w:sz w:val="20"/>
                          <w:szCs w:val="20"/>
                        </w:rPr>
                        <w:t xml:space="preserve">Подача заявителем документов, указанных в пунктах 2.6 и </w:t>
                      </w:r>
                      <w:r>
                        <w:rPr>
                          <w:rFonts w:ascii="Times New Roman" w:hAnsi="Times New Roman" w:cs="Times New Roman"/>
                          <w:sz w:val="20"/>
                          <w:szCs w:val="20"/>
                        </w:rPr>
                        <w:t>2.6.1</w:t>
                      </w:r>
                      <w:r w:rsidRPr="00707709">
                        <w:rPr>
                          <w:rFonts w:ascii="Times New Roman" w:hAnsi="Times New Roman" w:cs="Times New Roman"/>
                          <w:sz w:val="20"/>
                          <w:szCs w:val="20"/>
                        </w:rPr>
                        <w:t xml:space="preserve"> административного регламента, через многофункциональный центр </w:t>
                      </w:r>
                    </w:p>
                    <w:p w:rsidR="00EB3559" w:rsidRPr="00707709" w:rsidRDefault="00EB3559" w:rsidP="005C07ED">
                      <w:pPr>
                        <w:spacing w:after="0" w:line="240" w:lineRule="auto"/>
                        <w:jc w:val="center"/>
                        <w:rPr>
                          <w:sz w:val="20"/>
                          <w:szCs w:val="20"/>
                        </w:rPr>
                      </w:pPr>
                    </w:p>
                  </w:txbxContent>
                </v:textbox>
              </v:rect>
            </w:pict>
          </mc:Fallback>
        </mc:AlternateContent>
      </w:r>
    </w:p>
    <w:p w:rsidR="00135494" w:rsidRPr="002B0B2B" w:rsidRDefault="00135494" w:rsidP="00C133A7">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135494" w:rsidRPr="002B0B2B" w:rsidRDefault="002B0B2B" w:rsidP="00C133A7">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65408" behindDoc="0" locked="0" layoutInCell="1" allowOverlap="1">
                <wp:simplePos x="0" y="0"/>
                <wp:positionH relativeFrom="column">
                  <wp:posOffset>3927475</wp:posOffset>
                </wp:positionH>
                <wp:positionV relativeFrom="paragraph">
                  <wp:posOffset>129540</wp:posOffset>
                </wp:positionV>
                <wp:extent cx="137795" cy="0"/>
                <wp:effectExtent l="57150" t="13970" r="57150" b="1968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7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309.25pt;margin-top:10.2pt;width:10.85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">
                <v:stroke endarrow="block"/>
              </v:shape>
            </w:pict>
          </mc:Fallback>
        </mc:AlternateContent>
      </w:r>
    </w:p>
    <w:p w:rsidR="007A0EB7" w:rsidRPr="0057377F" w:rsidRDefault="007A0EB7" w:rsidP="007A0EB7">
      <w:pPr>
        <w:autoSpaceDE w:val="0"/>
        <w:autoSpaceDN w:val="0"/>
        <w:adjustRightInd w:val="0"/>
        <w:spacing w:after="0" w:line="240" w:lineRule="auto"/>
        <w:ind w:firstLine="540"/>
        <w:jc w:val="both"/>
        <w:rPr>
          <w:rFonts w:ascii="Times New Roman" w:hAnsi="Times New Roman" w:cs="Times New Roman"/>
          <w:sz w:val="24"/>
          <w:szCs w:val="24"/>
        </w:rPr>
      </w:pPr>
      <w:r w:rsidRPr="0057377F">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17A49AB5" wp14:editId="20CFE201">
                <wp:simplePos x="0" y="0"/>
                <wp:positionH relativeFrom="column">
                  <wp:posOffset>-8890</wp:posOffset>
                </wp:positionH>
                <wp:positionV relativeFrom="paragraph">
                  <wp:posOffset>21590</wp:posOffset>
                </wp:positionV>
                <wp:extent cx="2028825" cy="1264920"/>
                <wp:effectExtent l="0" t="0" r="28575" b="1143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264920"/>
                        </a:xfrm>
                        <a:prstGeom prst="rect">
                          <a:avLst/>
                        </a:prstGeom>
                        <a:solidFill>
                          <a:srgbClr val="FFFFFF"/>
                        </a:solidFill>
                        <a:ln w="9525">
                          <a:solidFill>
                            <a:srgbClr val="000000"/>
                          </a:solidFill>
                          <a:miter lim="800000"/>
                          <a:headEnd/>
                          <a:tailEnd/>
                        </a:ln>
                      </wps:spPr>
                      <wps:txbx>
                        <w:txbxContent>
                          <w:p w:rsidR="00EB3559" w:rsidRPr="00206587" w:rsidRDefault="00EB3559" w:rsidP="007A0EB7">
                            <w:pPr>
                              <w:spacing w:after="0" w:line="240" w:lineRule="auto"/>
                              <w:jc w:val="center"/>
                              <w:rPr>
                                <w:rFonts w:ascii="Times New Roman" w:hAnsi="Times New Roman" w:cs="Times New Roman"/>
                                <w:sz w:val="20"/>
                              </w:rPr>
                            </w:pPr>
                            <w:r w:rsidRPr="00206587">
                              <w:rPr>
                                <w:rFonts w:ascii="Times New Roman" w:hAnsi="Times New Roman" w:cs="Times New Roman"/>
                                <w:sz w:val="20"/>
                              </w:rPr>
                              <w:t xml:space="preserve">Прием Администрацией документов, указанных в пунктах 2.6 и </w:t>
                            </w:r>
                            <w:r>
                              <w:rPr>
                                <w:rFonts w:ascii="Times New Roman" w:hAnsi="Times New Roman" w:cs="Times New Roman"/>
                                <w:sz w:val="20"/>
                              </w:rPr>
                              <w:t>2.6.1</w:t>
                            </w:r>
                            <w:r w:rsidRPr="00206587">
                              <w:rPr>
                                <w:rFonts w:ascii="Times New Roman" w:hAnsi="Times New Roman" w:cs="Times New Roman"/>
                                <w:sz w:val="20"/>
                              </w:rPr>
                              <w:t xml:space="preserve"> 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7pt;margin-top:1.7pt;width:159.75pt;height:99.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">
                <v:textbox>
                  <w:txbxContent>
                    <w:p w:rsidR="00EB3559" w:rsidRPr="00206587" w:rsidRDefault="00EB3559" w:rsidP="007A0EB7">
                      <w:pPr>
                        <w:spacing w:after="0" w:line="240" w:lineRule="auto"/>
                        <w:jc w:val="center"/>
                        <w:rPr>
                          <w:rFonts w:ascii="Times New Roman" w:hAnsi="Times New Roman" w:cs="Times New Roman"/>
                          <w:sz w:val="20"/>
                        </w:rPr>
                      </w:pPr>
                      <w:r w:rsidRPr="00206587">
                        <w:rPr>
                          <w:rFonts w:ascii="Times New Roman" w:hAnsi="Times New Roman" w:cs="Times New Roman"/>
                          <w:sz w:val="20"/>
                        </w:rPr>
                        <w:t xml:space="preserve">Прием Администрацией документов, указанных в пунктах 2.6 и </w:t>
                      </w:r>
                      <w:r>
                        <w:rPr>
                          <w:rFonts w:ascii="Times New Roman" w:hAnsi="Times New Roman" w:cs="Times New Roman"/>
                          <w:sz w:val="20"/>
                        </w:rPr>
                        <w:t>2.6.1</w:t>
                      </w:r>
                      <w:r w:rsidRPr="00206587">
                        <w:rPr>
                          <w:rFonts w:ascii="Times New Roman" w:hAnsi="Times New Roman" w:cs="Times New Roman"/>
                          <w:sz w:val="20"/>
                        </w:rPr>
                        <w:t xml:space="preserve"> 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txbxContent>
                </v:textbox>
              </v:rect>
            </w:pict>
          </mc:Fallback>
        </mc:AlternateContent>
      </w:r>
      <w:r w:rsidRPr="0057377F">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5CD543AF" wp14:editId="7C9267CA">
                <wp:simplePos x="0" y="0"/>
                <wp:positionH relativeFrom="column">
                  <wp:posOffset>2120265</wp:posOffset>
                </wp:positionH>
                <wp:positionV relativeFrom="paragraph">
                  <wp:posOffset>24130</wp:posOffset>
                </wp:positionV>
                <wp:extent cx="3762375" cy="1264920"/>
                <wp:effectExtent l="0" t="0" r="28575" b="1143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264920"/>
                        </a:xfrm>
                        <a:prstGeom prst="rect">
                          <a:avLst/>
                        </a:prstGeom>
                        <a:solidFill>
                          <a:srgbClr val="FFFFFF"/>
                        </a:solidFill>
                        <a:ln w="9525">
                          <a:solidFill>
                            <a:srgbClr val="000000"/>
                          </a:solidFill>
                          <a:miter lim="800000"/>
                          <a:headEnd/>
                          <a:tailEnd/>
                        </a:ln>
                      </wps:spPr>
                      <wps:txbx>
                        <w:txbxContent>
                          <w:p w:rsidR="00EB3559" w:rsidRPr="00D3367F" w:rsidRDefault="00EB3559" w:rsidP="007A0EB7">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1</w:t>
                            </w:r>
                            <w:r w:rsidRPr="00D336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EB3559" w:rsidRPr="00707709" w:rsidRDefault="00EB3559" w:rsidP="007A0EB7">
                            <w:pPr>
                              <w:spacing w:after="0" w:line="240" w:lineRule="auto"/>
                              <w:jc w:val="center"/>
                              <w:rPr>
                                <w:rFonts w:ascii="Times New Roman" w:hAnsi="Times New Roman" w:cs="Times New Roman"/>
                                <w:sz w:val="20"/>
                              </w:rPr>
                            </w:pPr>
                            <w:r w:rsidRPr="00707709">
                              <w:rPr>
                                <w:rFonts w:ascii="Times New Roman" w:hAnsi="Times New Roman" w:cs="Times New Roman"/>
                                <w:sz w:val="20"/>
                              </w:rPr>
                              <w:t xml:space="preserve">Передача специалистами МБУ «МФЦ» принятых от заявителя документов, указанных в пунктах 2.6 и </w:t>
                            </w:r>
                            <w:r>
                              <w:rPr>
                                <w:rFonts w:ascii="Times New Roman" w:hAnsi="Times New Roman" w:cs="Times New Roman"/>
                                <w:sz w:val="20"/>
                              </w:rPr>
                              <w:t>2.6.1</w:t>
                            </w:r>
                            <w:r w:rsidRPr="00707709">
                              <w:rPr>
                                <w:rFonts w:ascii="Times New Roman" w:hAnsi="Times New Roman" w:cs="Times New Roman"/>
                                <w:sz w:val="20"/>
                              </w:rPr>
                              <w:t xml:space="preserve"> административного регламента, в отдел архитектуры администрации Калачевского муниципального района Волгоградской области</w:t>
                            </w:r>
                            <w:r>
                              <w:rPr>
                                <w:rFonts w:ascii="Times New Roman" w:hAnsi="Times New Roman" w:cs="Times New Roman"/>
                                <w:sz w:val="20"/>
                              </w:rPr>
                              <w:t xml:space="preserve"> (далее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66.95pt;margin-top:1.9pt;width:296.25pt;height:99.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">
                <v:textbox>
                  <w:txbxContent>
                    <w:p w:rsidR="00EB3559" w:rsidRPr="00D3367F" w:rsidRDefault="00EB3559" w:rsidP="007A0EB7">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1</w:t>
                      </w:r>
                      <w:r w:rsidRPr="00D336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EB3559" w:rsidRPr="00707709" w:rsidRDefault="00EB3559" w:rsidP="007A0EB7">
                      <w:pPr>
                        <w:spacing w:after="0" w:line="240" w:lineRule="auto"/>
                        <w:jc w:val="center"/>
                        <w:rPr>
                          <w:rFonts w:ascii="Times New Roman" w:hAnsi="Times New Roman" w:cs="Times New Roman"/>
                          <w:sz w:val="20"/>
                        </w:rPr>
                      </w:pPr>
                      <w:r w:rsidRPr="00707709">
                        <w:rPr>
                          <w:rFonts w:ascii="Times New Roman" w:hAnsi="Times New Roman" w:cs="Times New Roman"/>
                          <w:sz w:val="20"/>
                        </w:rPr>
                        <w:t xml:space="preserve">Передача специалистами МБУ «МФЦ» принятых от заявителя документов, указанных в пунктах 2.6 и </w:t>
                      </w:r>
                      <w:r>
                        <w:rPr>
                          <w:rFonts w:ascii="Times New Roman" w:hAnsi="Times New Roman" w:cs="Times New Roman"/>
                          <w:sz w:val="20"/>
                        </w:rPr>
                        <w:t>2.6.1</w:t>
                      </w:r>
                      <w:r w:rsidRPr="00707709">
                        <w:rPr>
                          <w:rFonts w:ascii="Times New Roman" w:hAnsi="Times New Roman" w:cs="Times New Roman"/>
                          <w:sz w:val="20"/>
                        </w:rPr>
                        <w:t xml:space="preserve"> административного регламента, в отдел архитектуры администрации Калачевского муниципального района Волгоградской области</w:t>
                      </w:r>
                      <w:r>
                        <w:rPr>
                          <w:rFonts w:ascii="Times New Roman" w:hAnsi="Times New Roman" w:cs="Times New Roman"/>
                          <w:sz w:val="20"/>
                        </w:rPr>
                        <w:t xml:space="preserve"> (далее Отдел)</w:t>
                      </w:r>
                    </w:p>
                  </w:txbxContent>
                </v:textbox>
              </v:rect>
            </w:pict>
          </mc:Fallback>
        </mc:AlternateContent>
      </w:r>
    </w:p>
    <w:p w:rsidR="007A0EB7" w:rsidRPr="0057377F" w:rsidRDefault="007A0EB7" w:rsidP="007A0EB7">
      <w:pPr>
        <w:autoSpaceDE w:val="0"/>
        <w:autoSpaceDN w:val="0"/>
        <w:adjustRightInd w:val="0"/>
        <w:spacing w:after="0" w:line="240" w:lineRule="auto"/>
        <w:ind w:firstLine="540"/>
        <w:jc w:val="both"/>
        <w:rPr>
          <w:rFonts w:ascii="Times New Roman" w:hAnsi="Times New Roman" w:cs="Times New Roman"/>
          <w:sz w:val="24"/>
          <w:szCs w:val="24"/>
        </w:rPr>
      </w:pPr>
    </w:p>
    <w:p w:rsidR="007A0EB7" w:rsidRPr="0057377F" w:rsidRDefault="007A0EB7" w:rsidP="007A0EB7">
      <w:pPr>
        <w:autoSpaceDE w:val="0"/>
        <w:autoSpaceDN w:val="0"/>
        <w:adjustRightInd w:val="0"/>
        <w:spacing w:after="0" w:line="240" w:lineRule="auto"/>
        <w:ind w:firstLine="540"/>
        <w:jc w:val="both"/>
        <w:rPr>
          <w:rFonts w:ascii="Times New Roman" w:hAnsi="Times New Roman" w:cs="Times New Roman"/>
          <w:sz w:val="24"/>
          <w:szCs w:val="24"/>
        </w:rPr>
      </w:pPr>
    </w:p>
    <w:p w:rsidR="007A0EB7" w:rsidRPr="0057377F" w:rsidRDefault="007A0EB7" w:rsidP="007A0EB7">
      <w:pPr>
        <w:autoSpaceDE w:val="0"/>
        <w:autoSpaceDN w:val="0"/>
        <w:adjustRightInd w:val="0"/>
        <w:spacing w:after="0" w:line="240" w:lineRule="auto"/>
        <w:ind w:firstLine="540"/>
        <w:jc w:val="both"/>
        <w:rPr>
          <w:rFonts w:ascii="Times New Roman" w:hAnsi="Times New Roman" w:cs="Times New Roman"/>
          <w:sz w:val="24"/>
          <w:szCs w:val="24"/>
        </w:rPr>
      </w:pPr>
    </w:p>
    <w:p w:rsidR="007A0EB7" w:rsidRPr="0057377F" w:rsidRDefault="007A0EB7" w:rsidP="007A0EB7">
      <w:pPr>
        <w:tabs>
          <w:tab w:val="left" w:pos="4253"/>
          <w:tab w:val="left" w:pos="4536"/>
          <w:tab w:val="left" w:pos="4678"/>
        </w:tabs>
        <w:autoSpaceDE w:val="0"/>
        <w:autoSpaceDN w:val="0"/>
        <w:adjustRightInd w:val="0"/>
        <w:spacing w:after="0" w:line="240" w:lineRule="auto"/>
        <w:ind w:firstLine="540"/>
        <w:jc w:val="both"/>
        <w:rPr>
          <w:rFonts w:ascii="Times New Roman" w:hAnsi="Times New Roman" w:cs="Times New Roman"/>
          <w:sz w:val="24"/>
          <w:szCs w:val="24"/>
        </w:rPr>
      </w:pPr>
    </w:p>
    <w:p w:rsidR="007A0EB7" w:rsidRPr="0057377F" w:rsidRDefault="007A0EB7" w:rsidP="007A0EB7">
      <w:pPr>
        <w:autoSpaceDE w:val="0"/>
        <w:autoSpaceDN w:val="0"/>
        <w:adjustRightInd w:val="0"/>
        <w:spacing w:after="0" w:line="240" w:lineRule="auto"/>
        <w:ind w:firstLine="540"/>
        <w:jc w:val="both"/>
        <w:rPr>
          <w:rFonts w:ascii="Times New Roman" w:hAnsi="Times New Roman" w:cs="Times New Roman"/>
          <w:sz w:val="24"/>
          <w:szCs w:val="24"/>
        </w:rPr>
      </w:pPr>
    </w:p>
    <w:p w:rsidR="007A0EB7" w:rsidRPr="0057377F" w:rsidRDefault="007A0EB7" w:rsidP="007A0EB7">
      <w:pPr>
        <w:autoSpaceDE w:val="0"/>
        <w:autoSpaceDN w:val="0"/>
        <w:adjustRightInd w:val="0"/>
        <w:spacing w:after="0" w:line="240" w:lineRule="auto"/>
        <w:ind w:firstLine="540"/>
        <w:jc w:val="both"/>
        <w:rPr>
          <w:rFonts w:ascii="Times New Roman" w:hAnsi="Times New Roman" w:cs="Times New Roman"/>
          <w:sz w:val="24"/>
          <w:szCs w:val="24"/>
        </w:rPr>
      </w:pPr>
    </w:p>
    <w:p w:rsidR="007A0EB7" w:rsidRPr="0057377F" w:rsidRDefault="007A0EB7" w:rsidP="007A0EB7">
      <w:pPr>
        <w:autoSpaceDE w:val="0"/>
        <w:autoSpaceDN w:val="0"/>
        <w:adjustRightInd w:val="0"/>
        <w:spacing w:after="0" w:line="240" w:lineRule="auto"/>
        <w:ind w:firstLine="540"/>
        <w:jc w:val="both"/>
        <w:rPr>
          <w:rFonts w:ascii="Times New Roman" w:hAnsi="Times New Roman" w:cs="Times New Roman"/>
          <w:sz w:val="24"/>
          <w:szCs w:val="24"/>
        </w:rPr>
      </w:pPr>
      <w:r w:rsidRPr="0057377F">
        <w:rPr>
          <w:rFonts w:ascii="Times New Roman" w:hAnsi="Times New Roman" w:cs="Times New Roman"/>
          <w:noProof/>
          <w:sz w:val="24"/>
          <w:szCs w:val="24"/>
        </w:rPr>
        <mc:AlternateContent>
          <mc:Choice Requires="wps">
            <w:drawing>
              <wp:anchor distT="0" distB="0" distL="114299" distR="114299" simplePos="0" relativeHeight="251740160" behindDoc="0" locked="0" layoutInCell="1" allowOverlap="1" wp14:anchorId="68B3F5C1" wp14:editId="5AE7E479">
                <wp:simplePos x="0" y="0"/>
                <wp:positionH relativeFrom="column">
                  <wp:posOffset>957580</wp:posOffset>
                </wp:positionH>
                <wp:positionV relativeFrom="paragraph">
                  <wp:posOffset>53340</wp:posOffset>
                </wp:positionV>
                <wp:extent cx="0" cy="137795"/>
                <wp:effectExtent l="76200" t="0" r="57150" b="5270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5.4pt;margin-top:4.2pt;width:0;height:10.8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8MMw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">
                <v:stroke endarrow="block"/>
              </v:shape>
            </w:pict>
          </mc:Fallback>
        </mc:AlternateContent>
      </w:r>
      <w:r w:rsidRPr="0057377F">
        <w:rPr>
          <w:rFonts w:ascii="Times New Roman" w:hAnsi="Times New Roman" w:cs="Times New Roman"/>
          <w:noProof/>
          <w:sz w:val="24"/>
          <w:szCs w:val="24"/>
        </w:rPr>
        <mc:AlternateContent>
          <mc:Choice Requires="wps">
            <w:drawing>
              <wp:anchor distT="0" distB="0" distL="114299" distR="114299" simplePos="0" relativeHeight="251739136" behindDoc="0" locked="0" layoutInCell="1" allowOverlap="1" wp14:anchorId="233CCF73" wp14:editId="6EEF2D91">
                <wp:simplePos x="0" y="0"/>
                <wp:positionH relativeFrom="column">
                  <wp:posOffset>3996055</wp:posOffset>
                </wp:positionH>
                <wp:positionV relativeFrom="paragraph">
                  <wp:posOffset>98425</wp:posOffset>
                </wp:positionV>
                <wp:extent cx="0" cy="137795"/>
                <wp:effectExtent l="76200" t="0" r="57150" b="5270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14.65pt;margin-top:7.75pt;width:0;height:10.8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rh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">
                <v:stroke endarrow="block"/>
              </v:shape>
            </w:pict>
          </mc:Fallback>
        </mc:AlternateContent>
      </w:r>
    </w:p>
    <w:p w:rsidR="007A0EB7" w:rsidRPr="0057377F" w:rsidRDefault="007A0EB7" w:rsidP="007A0EB7">
      <w:pPr>
        <w:autoSpaceDE w:val="0"/>
        <w:autoSpaceDN w:val="0"/>
        <w:adjustRightInd w:val="0"/>
        <w:spacing w:after="0" w:line="240" w:lineRule="auto"/>
        <w:ind w:firstLine="540"/>
        <w:jc w:val="both"/>
        <w:rPr>
          <w:rFonts w:ascii="Times New Roman" w:hAnsi="Times New Roman" w:cs="Times New Roman"/>
          <w:sz w:val="24"/>
          <w:szCs w:val="24"/>
        </w:rPr>
      </w:pPr>
      <w:r w:rsidRPr="0057377F">
        <w:rPr>
          <w:noProof/>
        </w:rPr>
        <mc:AlternateContent>
          <mc:Choice Requires="wps">
            <w:drawing>
              <wp:anchor distT="0" distB="0" distL="114300" distR="114300" simplePos="0" relativeHeight="251735040" behindDoc="0" locked="0" layoutInCell="1" allowOverlap="1" wp14:anchorId="39FEC432" wp14:editId="7DB97C44">
                <wp:simplePos x="0" y="0"/>
                <wp:positionH relativeFrom="column">
                  <wp:posOffset>-13335</wp:posOffset>
                </wp:positionH>
                <wp:positionV relativeFrom="paragraph">
                  <wp:posOffset>60325</wp:posOffset>
                </wp:positionV>
                <wp:extent cx="5905500" cy="390525"/>
                <wp:effectExtent l="0" t="0" r="19050" b="2857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390525"/>
                        </a:xfrm>
                        <a:prstGeom prst="rect">
                          <a:avLst/>
                        </a:prstGeom>
                        <a:solidFill>
                          <a:srgbClr val="FFFFFF"/>
                        </a:solidFill>
                        <a:ln w="9525">
                          <a:solidFill>
                            <a:srgbClr val="000000"/>
                          </a:solidFill>
                          <a:miter lim="800000"/>
                          <a:headEnd/>
                          <a:tailEnd/>
                        </a:ln>
                      </wps:spPr>
                      <wps:txbx>
                        <w:txbxContent>
                          <w:p w:rsidR="00EB3559" w:rsidRPr="00D3367F" w:rsidRDefault="00EB3559" w:rsidP="007A0EB7">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p>
                          <w:p w:rsidR="00EB3559" w:rsidRDefault="00EB3559" w:rsidP="007A0EB7">
                            <w:pPr>
                              <w:jc w:val="center"/>
                              <w:rPr>
                                <w:rFonts w:ascii="Times New Roman" w:hAnsi="Times New Roman" w:cs="Times New Roman"/>
                                <w:sz w:val="24"/>
                                <w:szCs w:val="24"/>
                              </w:rPr>
                            </w:pPr>
                          </w:p>
                          <w:p w:rsidR="00EB3559" w:rsidRPr="000F1A73" w:rsidRDefault="00EB3559" w:rsidP="007A0E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1.05pt;margin-top:4.75pt;width:465pt;height:3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">
                <v:textbox>
                  <w:txbxContent>
                    <w:p w:rsidR="00EB3559" w:rsidRPr="00D3367F" w:rsidRDefault="00EB3559" w:rsidP="007A0EB7">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p>
                    <w:p w:rsidR="00EB3559" w:rsidRDefault="00EB3559" w:rsidP="007A0EB7">
                      <w:pPr>
                        <w:jc w:val="center"/>
                        <w:rPr>
                          <w:rFonts w:ascii="Times New Roman" w:hAnsi="Times New Roman" w:cs="Times New Roman"/>
                          <w:sz w:val="24"/>
                          <w:szCs w:val="24"/>
                        </w:rPr>
                      </w:pPr>
                    </w:p>
                    <w:p w:rsidR="00EB3559" w:rsidRPr="000F1A73" w:rsidRDefault="00EB3559" w:rsidP="007A0EB7">
                      <w:pPr>
                        <w:jc w:val="center"/>
                      </w:pPr>
                    </w:p>
                  </w:txbxContent>
                </v:textbox>
              </v:rect>
            </w:pict>
          </mc:Fallback>
        </mc:AlternateContent>
      </w:r>
    </w:p>
    <w:p w:rsidR="007A0EB7" w:rsidRPr="0057377F" w:rsidRDefault="007A0EB7" w:rsidP="007A0EB7">
      <w:pPr>
        <w:autoSpaceDE w:val="0"/>
        <w:autoSpaceDN w:val="0"/>
        <w:adjustRightInd w:val="0"/>
        <w:spacing w:after="0" w:line="240" w:lineRule="auto"/>
        <w:ind w:firstLine="540"/>
        <w:jc w:val="both"/>
        <w:rPr>
          <w:rFonts w:ascii="Times New Roman" w:hAnsi="Times New Roman" w:cs="Times New Roman"/>
          <w:sz w:val="24"/>
          <w:szCs w:val="24"/>
        </w:rPr>
      </w:pPr>
    </w:p>
    <w:p w:rsidR="007A0EB7" w:rsidRPr="0057377F" w:rsidRDefault="007A0EB7" w:rsidP="007A0EB7">
      <w:pPr>
        <w:autoSpaceDE w:val="0"/>
        <w:autoSpaceDN w:val="0"/>
        <w:adjustRightInd w:val="0"/>
        <w:spacing w:after="0" w:line="240" w:lineRule="auto"/>
        <w:ind w:firstLine="540"/>
        <w:jc w:val="both"/>
        <w:rPr>
          <w:rFonts w:ascii="Times New Roman" w:hAnsi="Times New Roman" w:cs="Times New Roman"/>
          <w:sz w:val="24"/>
          <w:szCs w:val="24"/>
        </w:rPr>
      </w:pPr>
      <w:r w:rsidRPr="0057377F">
        <w:rPr>
          <w:rFonts w:ascii="Times New Roman" w:hAnsi="Times New Roman" w:cs="Times New Roman"/>
          <w:noProof/>
          <w:sz w:val="24"/>
          <w:szCs w:val="24"/>
        </w:rPr>
        <mc:AlternateContent>
          <mc:Choice Requires="wps">
            <w:drawing>
              <wp:anchor distT="0" distB="0" distL="114299" distR="114299" simplePos="0" relativeHeight="251741184" behindDoc="0" locked="0" layoutInCell="1" allowOverlap="1" wp14:anchorId="6754C526" wp14:editId="3A1C306D">
                <wp:simplePos x="0" y="0"/>
                <wp:positionH relativeFrom="column">
                  <wp:posOffset>2919730</wp:posOffset>
                </wp:positionH>
                <wp:positionV relativeFrom="paragraph">
                  <wp:posOffset>110490</wp:posOffset>
                </wp:positionV>
                <wp:extent cx="0" cy="137795"/>
                <wp:effectExtent l="76200" t="0" r="57150" b="5270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9.9pt;margin-top:8.7pt;width:0;height:10.85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">
                <v:stroke endarrow="block"/>
              </v:shape>
            </w:pict>
          </mc:Fallback>
        </mc:AlternateContent>
      </w:r>
    </w:p>
    <w:p w:rsidR="007A0EB7" w:rsidRPr="0057377F" w:rsidRDefault="007A0EB7" w:rsidP="007A0EB7">
      <w:pPr>
        <w:autoSpaceDE w:val="0"/>
        <w:autoSpaceDN w:val="0"/>
        <w:adjustRightInd w:val="0"/>
        <w:spacing w:after="0" w:line="240" w:lineRule="auto"/>
        <w:ind w:firstLine="540"/>
        <w:jc w:val="both"/>
        <w:rPr>
          <w:rFonts w:ascii="Times New Roman" w:hAnsi="Times New Roman" w:cs="Times New Roman"/>
          <w:sz w:val="24"/>
          <w:szCs w:val="24"/>
        </w:rPr>
      </w:pPr>
      <w:r w:rsidRPr="0057377F">
        <w:rPr>
          <w:noProof/>
        </w:rPr>
        <mc:AlternateContent>
          <mc:Choice Requires="wps">
            <w:drawing>
              <wp:anchor distT="0" distB="0" distL="114300" distR="114300" simplePos="0" relativeHeight="251737088" behindDoc="0" locked="0" layoutInCell="1" allowOverlap="1" wp14:anchorId="64747E9E" wp14:editId="642A4D16">
                <wp:simplePos x="0" y="0"/>
                <wp:positionH relativeFrom="column">
                  <wp:posOffset>-13335</wp:posOffset>
                </wp:positionH>
                <wp:positionV relativeFrom="paragraph">
                  <wp:posOffset>72390</wp:posOffset>
                </wp:positionV>
                <wp:extent cx="5905500" cy="552450"/>
                <wp:effectExtent l="0" t="0" r="19050" b="1905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552450"/>
                        </a:xfrm>
                        <a:prstGeom prst="rect">
                          <a:avLst/>
                        </a:prstGeom>
                        <a:solidFill>
                          <a:srgbClr val="FFFFFF"/>
                        </a:solidFill>
                        <a:ln w="9525">
                          <a:solidFill>
                            <a:srgbClr val="000000"/>
                          </a:solidFill>
                          <a:miter lim="800000"/>
                          <a:headEnd/>
                          <a:tailEnd/>
                        </a:ln>
                      </wps:spPr>
                      <wps:txbx>
                        <w:txbxContent>
                          <w:p w:rsidR="00EB3559" w:rsidRPr="00D3367F" w:rsidRDefault="00EB3559" w:rsidP="007A0EB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3367F">
                              <w:rPr>
                                <w:rFonts w:ascii="Times New Roman" w:hAnsi="Times New Roman" w:cs="Times New Roman"/>
                                <w:color w:val="000000" w:themeColor="text1"/>
                                <w:sz w:val="20"/>
                                <w:szCs w:val="20"/>
                              </w:rPr>
                              <w:t xml:space="preserve">Специалисты </w:t>
                            </w:r>
                            <w:r>
                              <w:rPr>
                                <w:rFonts w:ascii="Times New Roman" w:hAnsi="Times New Roman" w:cs="Times New Roman"/>
                                <w:color w:val="000000" w:themeColor="text1"/>
                                <w:sz w:val="20"/>
                                <w:szCs w:val="20"/>
                              </w:rPr>
                              <w:t>Отдела</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 xml:space="preserve">ивают документы, указанные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1</w:t>
                            </w:r>
                            <w:r w:rsidRPr="00D336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 а также в случае, если МБУ «МФЦ» не запросил эти документы ранее</w:t>
                            </w:r>
                          </w:p>
                          <w:p w:rsidR="00EB3559" w:rsidRDefault="00EB3559" w:rsidP="007A0EB7">
                            <w:pPr>
                              <w:jc w:val="center"/>
                              <w:rPr>
                                <w:rFonts w:ascii="Times New Roman" w:hAnsi="Times New Roman" w:cs="Times New Roman"/>
                                <w:sz w:val="24"/>
                                <w:szCs w:val="24"/>
                              </w:rPr>
                            </w:pPr>
                          </w:p>
                          <w:p w:rsidR="00EB3559" w:rsidRDefault="00EB3559" w:rsidP="007A0EB7">
                            <w:pPr>
                              <w:jc w:val="center"/>
                              <w:rPr>
                                <w:rFonts w:ascii="Times New Roman" w:hAnsi="Times New Roman" w:cs="Times New Roman"/>
                                <w:sz w:val="24"/>
                                <w:szCs w:val="24"/>
                              </w:rPr>
                            </w:pPr>
                          </w:p>
                          <w:p w:rsidR="00EB3559" w:rsidRPr="000F1A73" w:rsidRDefault="00EB3559" w:rsidP="007A0E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05pt;margin-top:5.7pt;width:465pt;height:4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">
                <v:textbox>
                  <w:txbxContent>
                    <w:p w:rsidR="00EB3559" w:rsidRPr="00D3367F" w:rsidRDefault="00EB3559" w:rsidP="007A0EB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3367F">
                        <w:rPr>
                          <w:rFonts w:ascii="Times New Roman" w:hAnsi="Times New Roman" w:cs="Times New Roman"/>
                          <w:color w:val="000000" w:themeColor="text1"/>
                          <w:sz w:val="20"/>
                          <w:szCs w:val="20"/>
                        </w:rPr>
                        <w:t xml:space="preserve">Специалисты </w:t>
                      </w:r>
                      <w:r>
                        <w:rPr>
                          <w:rFonts w:ascii="Times New Roman" w:hAnsi="Times New Roman" w:cs="Times New Roman"/>
                          <w:color w:val="000000" w:themeColor="text1"/>
                          <w:sz w:val="20"/>
                          <w:szCs w:val="20"/>
                        </w:rPr>
                        <w:t>Отдела</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 xml:space="preserve">ивают документы, указанные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1</w:t>
                      </w:r>
                      <w:r w:rsidRPr="00D336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 а также в случае, если МБУ «МФЦ» не запросил эти документы ранее</w:t>
                      </w:r>
                    </w:p>
                    <w:p w:rsidR="00EB3559" w:rsidRDefault="00EB3559" w:rsidP="007A0EB7">
                      <w:pPr>
                        <w:jc w:val="center"/>
                        <w:rPr>
                          <w:rFonts w:ascii="Times New Roman" w:hAnsi="Times New Roman" w:cs="Times New Roman"/>
                          <w:sz w:val="24"/>
                          <w:szCs w:val="24"/>
                        </w:rPr>
                      </w:pPr>
                    </w:p>
                    <w:p w:rsidR="00EB3559" w:rsidRDefault="00EB3559" w:rsidP="007A0EB7">
                      <w:pPr>
                        <w:jc w:val="center"/>
                        <w:rPr>
                          <w:rFonts w:ascii="Times New Roman" w:hAnsi="Times New Roman" w:cs="Times New Roman"/>
                          <w:sz w:val="24"/>
                          <w:szCs w:val="24"/>
                        </w:rPr>
                      </w:pPr>
                    </w:p>
                    <w:p w:rsidR="00EB3559" w:rsidRPr="000F1A73" w:rsidRDefault="00EB3559" w:rsidP="007A0EB7">
                      <w:pPr>
                        <w:jc w:val="center"/>
                      </w:pPr>
                    </w:p>
                  </w:txbxContent>
                </v:textbox>
              </v:rect>
            </w:pict>
          </mc:Fallback>
        </mc:AlternateContent>
      </w:r>
    </w:p>
    <w:p w:rsidR="007A0EB7" w:rsidRPr="0057377F" w:rsidRDefault="007A0EB7" w:rsidP="007A0EB7">
      <w:pPr>
        <w:autoSpaceDE w:val="0"/>
        <w:autoSpaceDN w:val="0"/>
        <w:adjustRightInd w:val="0"/>
        <w:spacing w:after="0" w:line="240" w:lineRule="auto"/>
        <w:jc w:val="both"/>
        <w:rPr>
          <w:rFonts w:ascii="Times New Roman" w:hAnsi="Times New Roman" w:cs="Times New Roman"/>
          <w:sz w:val="24"/>
          <w:szCs w:val="24"/>
        </w:rPr>
      </w:pPr>
    </w:p>
    <w:p w:rsidR="007A0EB7" w:rsidRPr="0057377F" w:rsidRDefault="007A0EB7" w:rsidP="007A0EB7">
      <w:pPr>
        <w:tabs>
          <w:tab w:val="left" w:pos="4536"/>
          <w:tab w:val="left" w:pos="4678"/>
        </w:tabs>
      </w:pPr>
      <w:r w:rsidRPr="0057377F">
        <w:rPr>
          <w:noProof/>
        </w:rPr>
        <mc:AlternateContent>
          <mc:Choice Requires="wps">
            <w:drawing>
              <wp:anchor distT="0" distB="0" distL="114299" distR="114299" simplePos="0" relativeHeight="251742208" behindDoc="0" locked="0" layoutInCell="1" allowOverlap="1" wp14:anchorId="3CAFD982" wp14:editId="413826FE">
                <wp:simplePos x="0" y="0"/>
                <wp:positionH relativeFrom="column">
                  <wp:posOffset>2919730</wp:posOffset>
                </wp:positionH>
                <wp:positionV relativeFrom="paragraph">
                  <wp:posOffset>274955</wp:posOffset>
                </wp:positionV>
                <wp:extent cx="0" cy="137795"/>
                <wp:effectExtent l="76200" t="0" r="57150" b="5270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9.9pt;margin-top:21.65pt;width:0;height:10.85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u56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">
                <v:stroke endarrow="block"/>
              </v:shape>
            </w:pict>
          </mc:Fallback>
        </mc:AlternateContent>
      </w:r>
    </w:p>
    <w:p w:rsidR="007A0EB7" w:rsidRPr="0057377F" w:rsidRDefault="007A0EB7" w:rsidP="007A0EB7">
      <w:r w:rsidRPr="0057377F">
        <w:rPr>
          <w:noProof/>
        </w:rPr>
        <mc:AlternateContent>
          <mc:Choice Requires="wps">
            <w:drawing>
              <wp:anchor distT="0" distB="0" distL="114300" distR="114300" simplePos="0" relativeHeight="251736064" behindDoc="0" locked="0" layoutInCell="1" allowOverlap="1" wp14:anchorId="5B158F38" wp14:editId="65244D21">
                <wp:simplePos x="0" y="0"/>
                <wp:positionH relativeFrom="column">
                  <wp:posOffset>-13335</wp:posOffset>
                </wp:positionH>
                <wp:positionV relativeFrom="paragraph">
                  <wp:posOffset>98425</wp:posOffset>
                </wp:positionV>
                <wp:extent cx="5905500" cy="552450"/>
                <wp:effectExtent l="0" t="0" r="19050" b="1905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552450"/>
                        </a:xfrm>
                        <a:prstGeom prst="rect">
                          <a:avLst/>
                        </a:prstGeom>
                        <a:solidFill>
                          <a:srgbClr val="FFFFFF"/>
                        </a:solidFill>
                        <a:ln w="9525">
                          <a:solidFill>
                            <a:srgbClr val="000000"/>
                          </a:solidFill>
                          <a:miter lim="800000"/>
                          <a:headEnd/>
                          <a:tailEnd/>
                        </a:ln>
                      </wps:spPr>
                      <wps:txbx>
                        <w:txbxContent>
                          <w:p w:rsidR="00EB3559" w:rsidRPr="00D3367F" w:rsidRDefault="00EB3559" w:rsidP="007A0EB7">
                            <w:pPr>
                              <w:spacing w:after="0" w:line="240" w:lineRule="auto"/>
                              <w:jc w:val="center"/>
                              <w:rPr>
                                <w:rFonts w:ascii="Times New Roman" w:hAnsi="Times New Roman" w:cs="Times New Roman"/>
                                <w:sz w:val="20"/>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проверяют документы, предоставленные заявителем, на предмет наличия оснований для отказа в предоставлении муниципальной услуги, указанных в пункте 2.</w:t>
                            </w:r>
                            <w:r>
                              <w:rPr>
                                <w:rFonts w:ascii="Times New Roman" w:hAnsi="Times New Roman" w:cs="Times New Roman"/>
                                <w:sz w:val="20"/>
                              </w:rPr>
                              <w:t>10</w:t>
                            </w:r>
                            <w:r w:rsidRPr="00D3367F">
                              <w:rPr>
                                <w:rFonts w:ascii="Times New Roman" w:hAnsi="Times New Roman" w:cs="Times New Roman"/>
                                <w:sz w:val="20"/>
                              </w:rPr>
                              <w:t>. административного регламента</w:t>
                            </w:r>
                          </w:p>
                          <w:p w:rsidR="00EB3559" w:rsidRDefault="00EB3559" w:rsidP="007A0EB7">
                            <w:pPr>
                              <w:jc w:val="center"/>
                              <w:rPr>
                                <w:rFonts w:ascii="Times New Roman" w:hAnsi="Times New Roman" w:cs="Times New Roman"/>
                                <w:sz w:val="24"/>
                                <w:szCs w:val="24"/>
                              </w:rPr>
                            </w:pPr>
                          </w:p>
                          <w:p w:rsidR="00EB3559" w:rsidRPr="000F1A73" w:rsidRDefault="00EB3559" w:rsidP="007A0E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05pt;margin-top:7.75pt;width:465pt;height:4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">
                <v:textbox>
                  <w:txbxContent>
                    <w:p w:rsidR="00EB3559" w:rsidRPr="00D3367F" w:rsidRDefault="00EB3559" w:rsidP="007A0EB7">
                      <w:pPr>
                        <w:spacing w:after="0" w:line="240" w:lineRule="auto"/>
                        <w:jc w:val="center"/>
                        <w:rPr>
                          <w:rFonts w:ascii="Times New Roman" w:hAnsi="Times New Roman" w:cs="Times New Roman"/>
                          <w:sz w:val="20"/>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проверяют документы, предоставленные заявителем, на предмет наличия оснований для отказа в предоставлении муниципальной услуги, указанных в пункте 2.</w:t>
                      </w:r>
                      <w:r>
                        <w:rPr>
                          <w:rFonts w:ascii="Times New Roman" w:hAnsi="Times New Roman" w:cs="Times New Roman"/>
                          <w:sz w:val="20"/>
                        </w:rPr>
                        <w:t>10</w:t>
                      </w:r>
                      <w:r w:rsidRPr="00D3367F">
                        <w:rPr>
                          <w:rFonts w:ascii="Times New Roman" w:hAnsi="Times New Roman" w:cs="Times New Roman"/>
                          <w:sz w:val="20"/>
                        </w:rPr>
                        <w:t>. административного регламента</w:t>
                      </w:r>
                    </w:p>
                    <w:p w:rsidR="00EB3559" w:rsidRDefault="00EB3559" w:rsidP="007A0EB7">
                      <w:pPr>
                        <w:jc w:val="center"/>
                        <w:rPr>
                          <w:rFonts w:ascii="Times New Roman" w:hAnsi="Times New Roman" w:cs="Times New Roman"/>
                          <w:sz w:val="24"/>
                          <w:szCs w:val="24"/>
                        </w:rPr>
                      </w:pPr>
                    </w:p>
                    <w:p w:rsidR="00EB3559" w:rsidRPr="000F1A73" w:rsidRDefault="00EB3559" w:rsidP="007A0EB7">
                      <w:pPr>
                        <w:jc w:val="center"/>
                      </w:pPr>
                    </w:p>
                  </w:txbxContent>
                </v:textbox>
              </v:rect>
            </w:pict>
          </mc:Fallback>
        </mc:AlternateContent>
      </w:r>
    </w:p>
    <w:p w:rsidR="007A0EB7" w:rsidRPr="0057377F" w:rsidRDefault="007A0EB7" w:rsidP="007A0EB7">
      <w:pPr>
        <w:tabs>
          <w:tab w:val="left" w:pos="4005"/>
        </w:tabs>
      </w:pPr>
      <w:r w:rsidRPr="0057377F">
        <w:tab/>
      </w:r>
    </w:p>
    <w:p w:rsidR="000F1A73" w:rsidRPr="002B0B2B" w:rsidRDefault="007A0EB7" w:rsidP="007A0EB7">
      <w:pPr>
        <w:autoSpaceDE w:val="0"/>
        <w:autoSpaceDN w:val="0"/>
        <w:adjustRightInd w:val="0"/>
        <w:spacing w:after="0" w:line="240" w:lineRule="auto"/>
        <w:ind w:firstLine="540"/>
        <w:jc w:val="both"/>
        <w:rPr>
          <w:color w:val="FF0000"/>
        </w:rPr>
      </w:pPr>
      <w:r>
        <w:rPr>
          <w:rFonts w:ascii="Times New Roman" w:hAnsi="Times New Roman" w:cs="Times New Roman"/>
          <w:noProof/>
          <w:color w:val="FF0000"/>
          <w:sz w:val="24"/>
          <w:szCs w:val="24"/>
        </w:rPr>
        <mc:AlternateContent>
          <mc:Choice Requires="wps">
            <w:drawing>
              <wp:anchor distT="0" distB="0" distL="114300" distR="114300" simplePos="0" relativeHeight="251686912" behindDoc="0" locked="0" layoutInCell="1" allowOverlap="1" wp14:anchorId="548EBF22" wp14:editId="034757E4">
                <wp:simplePos x="0" y="0"/>
                <wp:positionH relativeFrom="column">
                  <wp:posOffset>1243965</wp:posOffset>
                </wp:positionH>
                <wp:positionV relativeFrom="paragraph">
                  <wp:posOffset>4445</wp:posOffset>
                </wp:positionV>
                <wp:extent cx="0" cy="314325"/>
                <wp:effectExtent l="76200" t="0" r="76200" b="47625"/>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97.95pt;margin-top:.35pt;width:0;height:24.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">
                <v:stroke endarrow="block"/>
              </v:shape>
            </w:pict>
          </mc:Fallback>
        </mc:AlternateContent>
      </w:r>
      <w:r w:rsidR="002B0B2B">
        <w:rPr>
          <w:rFonts w:ascii="Times New Roman" w:hAnsi="Times New Roman" w:cs="Times New Roman"/>
          <w:noProof/>
          <w:color w:val="FF0000"/>
          <w:sz w:val="24"/>
          <w:szCs w:val="24"/>
        </w:rPr>
        <mc:AlternateContent>
          <mc:Choice Requires="wps">
            <w:drawing>
              <wp:anchor distT="0" distB="0" distL="114300" distR="114300" simplePos="0" relativeHeight="251680768" behindDoc="0" locked="0" layoutInCell="1" allowOverlap="1" wp14:anchorId="630385D1" wp14:editId="1931816A">
                <wp:simplePos x="0" y="0"/>
                <wp:positionH relativeFrom="column">
                  <wp:posOffset>3396615</wp:posOffset>
                </wp:positionH>
                <wp:positionV relativeFrom="paragraph">
                  <wp:posOffset>55880</wp:posOffset>
                </wp:positionV>
                <wp:extent cx="1623695" cy="25273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559" w:rsidRPr="00145B9A" w:rsidRDefault="00EB3559" w:rsidP="00145B9A">
                            <w:pPr>
                              <w:rPr>
                                <w:rFonts w:ascii="Times New Roman" w:hAnsi="Times New Roman" w:cs="Times New Roman"/>
                                <w:sz w:val="18"/>
                                <w:szCs w:val="18"/>
                              </w:rPr>
                            </w:pPr>
                            <w:r>
                              <w:rPr>
                                <w:rFonts w:ascii="Times New Roman" w:hAnsi="Times New Roman" w:cs="Times New Roman"/>
                                <w:noProof/>
                                <w:sz w:val="18"/>
                                <w:szCs w:val="18"/>
                              </w:rPr>
                              <w:t>Оснований для отказа   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32" type="#_x0000_t202" style="position:absolute;left:0;text-align:left;margin-left:267.45pt;margin-top:4.4pt;width:127.85pt;height:1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SpugIAAME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" filled="f" stroked="f">
                <v:textbox>
                  <w:txbxContent>
                    <w:p w:rsidR="00EB3559" w:rsidRPr="00145B9A" w:rsidRDefault="00EB3559" w:rsidP="00145B9A">
                      <w:pPr>
                        <w:rPr>
                          <w:rFonts w:ascii="Times New Roman" w:hAnsi="Times New Roman" w:cs="Times New Roman"/>
                          <w:sz w:val="18"/>
                          <w:szCs w:val="18"/>
                        </w:rPr>
                      </w:pPr>
                      <w:r>
                        <w:rPr>
                          <w:rFonts w:ascii="Times New Roman" w:hAnsi="Times New Roman" w:cs="Times New Roman"/>
                          <w:noProof/>
                          <w:sz w:val="18"/>
                          <w:szCs w:val="18"/>
                        </w:rPr>
                        <w:t>Оснований для отказа   нет</w:t>
                      </w:r>
                    </w:p>
                  </w:txbxContent>
                </v:textbox>
              </v:shape>
            </w:pict>
          </mc:Fallback>
        </mc:AlternateContent>
      </w:r>
      <w:r w:rsidR="002B0B2B">
        <w:rPr>
          <w:noProof/>
          <w:color w:val="FF0000"/>
        </w:rPr>
        <mc:AlternateContent>
          <mc:Choice Requires="wps">
            <w:drawing>
              <wp:anchor distT="0" distB="0" distL="114300" distR="114300" simplePos="0" relativeHeight="251679744" behindDoc="0" locked="0" layoutInCell="1" allowOverlap="1" wp14:anchorId="1B3E8BDD" wp14:editId="49885448">
                <wp:simplePos x="0" y="0"/>
                <wp:positionH relativeFrom="column">
                  <wp:posOffset>391795</wp:posOffset>
                </wp:positionH>
                <wp:positionV relativeFrom="paragraph">
                  <wp:posOffset>69850</wp:posOffset>
                </wp:positionV>
                <wp:extent cx="1623695" cy="252730"/>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559" w:rsidRPr="00145B9A" w:rsidRDefault="00EB3559">
                            <w:pPr>
                              <w:rPr>
                                <w:rFonts w:ascii="Times New Roman" w:hAnsi="Times New Roman" w:cs="Times New Roman"/>
                                <w:sz w:val="18"/>
                                <w:szCs w:val="18"/>
                              </w:rPr>
                            </w:pPr>
                            <w:r>
                              <w:rPr>
                                <w:rFonts w:ascii="Times New Roman" w:hAnsi="Times New Roman" w:cs="Times New Roman"/>
                                <w:sz w:val="18"/>
                                <w:szCs w:val="18"/>
                              </w:rPr>
                              <w:t xml:space="preserve">Есть </w:t>
                            </w:r>
                            <w:r w:rsidRPr="00145B9A">
                              <w:rPr>
                                <w:rFonts w:ascii="Times New Roman" w:hAnsi="Times New Roman" w:cs="Times New Roman"/>
                                <w:sz w:val="18"/>
                                <w:szCs w:val="18"/>
                              </w:rPr>
                              <w:t xml:space="preserve">основания </w:t>
                            </w:r>
                            <w:r>
                              <w:rPr>
                                <w:rFonts w:ascii="Times New Roman" w:hAnsi="Times New Roman" w:cs="Times New Roman"/>
                                <w:sz w:val="18"/>
                                <w:szCs w:val="18"/>
                              </w:rPr>
                              <w:t xml:space="preserve">  </w:t>
                            </w:r>
                            <w:r w:rsidRPr="00145B9A">
                              <w:rPr>
                                <w:rFonts w:ascii="Times New Roman" w:hAnsi="Times New Roman" w:cs="Times New Roman"/>
                                <w:sz w:val="18"/>
                                <w:szCs w:val="18"/>
                              </w:rPr>
                              <w:t>для отказа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left:0;text-align:left;margin-left:30.85pt;margin-top:5.5pt;width:127.85pt;height:1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o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" filled="f" stroked="f">
                <v:textbox>
                  <w:txbxContent>
                    <w:p w:rsidR="00EB3559" w:rsidRPr="00145B9A" w:rsidRDefault="00EB3559">
                      <w:pPr>
                        <w:rPr>
                          <w:rFonts w:ascii="Times New Roman" w:hAnsi="Times New Roman" w:cs="Times New Roman"/>
                          <w:sz w:val="18"/>
                          <w:szCs w:val="18"/>
                        </w:rPr>
                      </w:pPr>
                      <w:r>
                        <w:rPr>
                          <w:rFonts w:ascii="Times New Roman" w:hAnsi="Times New Roman" w:cs="Times New Roman"/>
                          <w:sz w:val="18"/>
                          <w:szCs w:val="18"/>
                        </w:rPr>
                        <w:t xml:space="preserve">Есть </w:t>
                      </w:r>
                      <w:r w:rsidRPr="00145B9A">
                        <w:rPr>
                          <w:rFonts w:ascii="Times New Roman" w:hAnsi="Times New Roman" w:cs="Times New Roman"/>
                          <w:sz w:val="18"/>
                          <w:szCs w:val="18"/>
                        </w:rPr>
                        <w:t xml:space="preserve">основания </w:t>
                      </w:r>
                      <w:r>
                        <w:rPr>
                          <w:rFonts w:ascii="Times New Roman" w:hAnsi="Times New Roman" w:cs="Times New Roman"/>
                          <w:sz w:val="18"/>
                          <w:szCs w:val="18"/>
                        </w:rPr>
                        <w:t xml:space="preserve">  </w:t>
                      </w:r>
                      <w:r w:rsidRPr="00145B9A">
                        <w:rPr>
                          <w:rFonts w:ascii="Times New Roman" w:hAnsi="Times New Roman" w:cs="Times New Roman"/>
                          <w:sz w:val="18"/>
                          <w:szCs w:val="18"/>
                        </w:rPr>
                        <w:t>для отказа</w:t>
                      </w:r>
                    </w:p>
                  </w:txbxContent>
                </v:textbox>
              </v:shape>
            </w:pict>
          </mc:Fallback>
        </mc:AlternateContent>
      </w:r>
    </w:p>
    <w:p w:rsidR="000F1A73" w:rsidRPr="002B0B2B" w:rsidRDefault="007A0EB7" w:rsidP="007A0EB7">
      <w:pPr>
        <w:tabs>
          <w:tab w:val="left" w:pos="8595"/>
        </w:tabs>
        <w:rPr>
          <w:color w:val="FF0000"/>
        </w:rPr>
      </w:pPr>
      <w:r>
        <w:rPr>
          <w:noProof/>
          <w:color w:val="FF0000"/>
        </w:rPr>
        <mc:AlternateContent>
          <mc:Choice Requires="wps">
            <w:drawing>
              <wp:anchor distT="0" distB="0" distL="114300" distR="114300" simplePos="0" relativeHeight="251729920" behindDoc="0" locked="0" layoutInCell="1" allowOverlap="1" wp14:anchorId="4082009E" wp14:editId="565E8224">
                <wp:simplePos x="0" y="0"/>
                <wp:positionH relativeFrom="column">
                  <wp:posOffset>4434840</wp:posOffset>
                </wp:positionH>
                <wp:positionV relativeFrom="paragraph">
                  <wp:posOffset>9525</wp:posOffset>
                </wp:positionV>
                <wp:extent cx="266700" cy="0"/>
                <wp:effectExtent l="38100" t="0" r="95250" b="57150"/>
                <wp:wrapNone/>
                <wp:docPr id="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349.2pt;margin-top:.75pt;width:21pt;height:0;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NpOgIAAGs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">
                <v:stroke endarrow="block"/>
              </v:shape>
            </w:pict>
          </mc:Fallback>
        </mc:AlternateContent>
      </w:r>
      <w:r>
        <w:rPr>
          <w:noProof/>
          <w:color w:val="FF0000"/>
        </w:rPr>
        <mc:AlternateContent>
          <mc:Choice Requires="wps">
            <w:drawing>
              <wp:anchor distT="0" distB="0" distL="114300" distR="114300" simplePos="0" relativeHeight="251698176" behindDoc="0" locked="0" layoutInCell="1" allowOverlap="1" wp14:anchorId="6F4259F8" wp14:editId="5F827ED8">
                <wp:simplePos x="0" y="0"/>
                <wp:positionH relativeFrom="column">
                  <wp:posOffset>3272790</wp:posOffset>
                </wp:positionH>
                <wp:positionV relativeFrom="paragraph">
                  <wp:posOffset>153670</wp:posOffset>
                </wp:positionV>
                <wp:extent cx="2609850" cy="836295"/>
                <wp:effectExtent l="0" t="0" r="19050" b="2095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836295"/>
                        </a:xfrm>
                        <a:prstGeom prst="rect">
                          <a:avLst/>
                        </a:prstGeom>
                        <a:solidFill>
                          <a:srgbClr val="FFFFFF"/>
                        </a:solidFill>
                        <a:ln w="9525">
                          <a:solidFill>
                            <a:srgbClr val="000000"/>
                          </a:solidFill>
                          <a:miter lim="800000"/>
                          <a:headEnd/>
                          <a:tailEnd/>
                        </a:ln>
                      </wps:spPr>
                      <wps:txbx>
                        <w:txbxContent>
                          <w:p w:rsidR="00EB3559" w:rsidRDefault="00EB3559" w:rsidP="00786FE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themeColor="text1"/>
                                <w:sz w:val="20"/>
                              </w:rPr>
                              <w:t>Специалисты Отдела готовят решение об аннулировании разрешения на установку и эксплуатацию рекламной конструкции и направляют его на подпись Главе</w:t>
                            </w:r>
                          </w:p>
                          <w:p w:rsidR="00EB3559" w:rsidRDefault="00EB3559" w:rsidP="00E927C9">
                            <w:pPr>
                              <w:jc w:val="center"/>
                              <w:rPr>
                                <w:rFonts w:ascii="Times New Roman" w:hAnsi="Times New Roman" w:cs="Times New Roman"/>
                                <w:sz w:val="24"/>
                                <w:szCs w:val="24"/>
                              </w:rPr>
                            </w:pPr>
                          </w:p>
                          <w:p w:rsidR="00EB3559" w:rsidRPr="000F1A73" w:rsidRDefault="00EB3559" w:rsidP="00E927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margin-left:257.7pt;margin-top:12.1pt;width:205.5pt;height:6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jcKwIAAE8EAAAOAAAAZHJzL2Uyb0RvYy54bWysVFFv0zAQfkfiP1h+p0mzt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">
                <v:textbox>
                  <w:txbxContent>
                    <w:p w:rsidR="00EB3559" w:rsidRDefault="00EB3559" w:rsidP="00786FE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themeColor="text1"/>
                          <w:sz w:val="20"/>
                        </w:rPr>
                        <w:t>Специалисты Отдела готовят решение об аннулировании разрешения на установку и эксплуатацию рекламной конструкции и направляют его на подпись Главе</w:t>
                      </w:r>
                    </w:p>
                    <w:p w:rsidR="00EB3559" w:rsidRDefault="00EB3559" w:rsidP="00E927C9">
                      <w:pPr>
                        <w:jc w:val="center"/>
                        <w:rPr>
                          <w:rFonts w:ascii="Times New Roman" w:hAnsi="Times New Roman" w:cs="Times New Roman"/>
                          <w:sz w:val="24"/>
                          <w:szCs w:val="24"/>
                        </w:rPr>
                      </w:pPr>
                    </w:p>
                    <w:p w:rsidR="00EB3559" w:rsidRPr="000F1A73" w:rsidRDefault="00EB3559" w:rsidP="00E927C9">
                      <w:pPr>
                        <w:jc w:val="center"/>
                      </w:pPr>
                    </w:p>
                  </w:txbxContent>
                </v:textbox>
              </v:rect>
            </w:pict>
          </mc:Fallback>
        </mc:AlternateContent>
      </w:r>
      <w:r w:rsidR="002B0B2B">
        <w:rPr>
          <w:noProof/>
          <w:color w:val="FF0000"/>
        </w:rPr>
        <mc:AlternateContent>
          <mc:Choice Requires="wps">
            <w:drawing>
              <wp:anchor distT="0" distB="0" distL="114300" distR="114300" simplePos="0" relativeHeight="251671552" behindDoc="0" locked="0" layoutInCell="1" allowOverlap="1" wp14:anchorId="337452A2" wp14:editId="1092EAB2">
                <wp:simplePos x="0" y="0"/>
                <wp:positionH relativeFrom="column">
                  <wp:posOffset>-22860</wp:posOffset>
                </wp:positionH>
                <wp:positionV relativeFrom="paragraph">
                  <wp:posOffset>151765</wp:posOffset>
                </wp:positionV>
                <wp:extent cx="2730500" cy="836295"/>
                <wp:effectExtent l="0" t="0" r="12700" b="20955"/>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836295"/>
                        </a:xfrm>
                        <a:prstGeom prst="rect">
                          <a:avLst/>
                        </a:prstGeom>
                        <a:solidFill>
                          <a:srgbClr val="FFFFFF"/>
                        </a:solidFill>
                        <a:ln w="9525">
                          <a:solidFill>
                            <a:srgbClr val="000000"/>
                          </a:solidFill>
                          <a:miter lim="800000"/>
                          <a:headEnd/>
                          <a:tailEnd/>
                        </a:ln>
                      </wps:spPr>
                      <wps:txbx>
                        <w:txbxContent>
                          <w:p w:rsidR="00EB3559" w:rsidRPr="00D3367F" w:rsidRDefault="00EB3559" w:rsidP="00CC3916">
                            <w:pPr>
                              <w:spacing w:after="0" w:line="240" w:lineRule="auto"/>
                              <w:jc w:val="center"/>
                              <w:rPr>
                                <w:rFonts w:ascii="Times New Roman" w:hAnsi="Times New Roman" w:cs="Times New Roman"/>
                                <w:szCs w:val="24"/>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готовят письменное уведомление об отказе в предоставлении муниципальной услуги с указанием обоснованных причин </w:t>
                            </w:r>
                          </w:p>
                          <w:p w:rsidR="00EB3559" w:rsidRPr="000F1A73" w:rsidRDefault="00EB3559" w:rsidP="00CC39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margin-left:-1.8pt;margin-top:11.95pt;width:215pt;height:6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">
                <v:textbox>
                  <w:txbxContent>
                    <w:p w:rsidR="00EB3559" w:rsidRPr="00D3367F" w:rsidRDefault="00EB3559" w:rsidP="00CC3916">
                      <w:pPr>
                        <w:spacing w:after="0" w:line="240" w:lineRule="auto"/>
                        <w:jc w:val="center"/>
                        <w:rPr>
                          <w:rFonts w:ascii="Times New Roman" w:hAnsi="Times New Roman" w:cs="Times New Roman"/>
                          <w:szCs w:val="24"/>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готовят письменное уведомление об отказе в предоставлении муниципальной услуги с указанием обоснованных причин </w:t>
                      </w:r>
                    </w:p>
                    <w:p w:rsidR="00EB3559" w:rsidRPr="000F1A73" w:rsidRDefault="00EB3559" w:rsidP="00CC3916">
                      <w:pPr>
                        <w:jc w:val="center"/>
                      </w:pPr>
                    </w:p>
                  </w:txbxContent>
                </v:textbox>
              </v:rect>
            </w:pict>
          </mc:Fallback>
        </mc:AlternateContent>
      </w:r>
      <w:r>
        <w:rPr>
          <w:color w:val="FF0000"/>
        </w:rPr>
        <w:tab/>
      </w:r>
    </w:p>
    <w:p w:rsidR="003E5955" w:rsidRPr="002B0B2B" w:rsidRDefault="000F1A73" w:rsidP="000F1A73">
      <w:pPr>
        <w:tabs>
          <w:tab w:val="left" w:pos="4005"/>
        </w:tabs>
        <w:rPr>
          <w:color w:val="FF0000"/>
        </w:rPr>
      </w:pPr>
      <w:r w:rsidRPr="002B0B2B">
        <w:rPr>
          <w:color w:val="FF0000"/>
        </w:rPr>
        <w:tab/>
      </w:r>
    </w:p>
    <w:p w:rsidR="008668B6" w:rsidRPr="002B0B2B" w:rsidRDefault="008668B6" w:rsidP="000F1A73">
      <w:pPr>
        <w:tabs>
          <w:tab w:val="left" w:pos="4005"/>
        </w:tabs>
        <w:rPr>
          <w:color w:val="FF0000"/>
        </w:rPr>
      </w:pPr>
    </w:p>
    <w:p w:rsidR="008668B6" w:rsidRPr="002B0B2B" w:rsidRDefault="007A0EB7" w:rsidP="000F1A73">
      <w:pPr>
        <w:tabs>
          <w:tab w:val="left" w:pos="4005"/>
        </w:tabs>
        <w:rPr>
          <w:color w:val="FF0000"/>
        </w:rPr>
      </w:pPr>
      <w:r>
        <w:rPr>
          <w:noProof/>
          <w:color w:val="FF0000"/>
        </w:rPr>
        <mc:AlternateContent>
          <mc:Choice Requires="wps">
            <w:drawing>
              <wp:anchor distT="0" distB="0" distL="114300" distR="114300" simplePos="0" relativeHeight="251664384" behindDoc="0" locked="0" layoutInCell="1" allowOverlap="1" wp14:anchorId="60177161" wp14:editId="7E657F95">
                <wp:simplePos x="0" y="0"/>
                <wp:positionH relativeFrom="column">
                  <wp:posOffset>-13335</wp:posOffset>
                </wp:positionH>
                <wp:positionV relativeFrom="paragraph">
                  <wp:posOffset>285750</wp:posOffset>
                </wp:positionV>
                <wp:extent cx="5905500" cy="428625"/>
                <wp:effectExtent l="0" t="0" r="19050" b="2857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428625"/>
                        </a:xfrm>
                        <a:prstGeom prst="rect">
                          <a:avLst/>
                        </a:prstGeom>
                        <a:solidFill>
                          <a:srgbClr val="FFFFFF"/>
                        </a:solidFill>
                        <a:ln w="9525">
                          <a:solidFill>
                            <a:srgbClr val="000000"/>
                          </a:solidFill>
                          <a:miter lim="800000"/>
                          <a:headEnd/>
                          <a:tailEnd/>
                        </a:ln>
                      </wps:spPr>
                      <wps:txbx>
                        <w:txbxContent>
                          <w:p w:rsidR="00EB3559" w:rsidRPr="004A588C" w:rsidRDefault="00EB3559" w:rsidP="00A81458">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Отдела</w:t>
                            </w:r>
                            <w:r w:rsidRPr="004A588C">
                              <w:rPr>
                                <w:rFonts w:ascii="Times New Roman" w:hAnsi="Times New Roman" w:cs="Times New Roman"/>
                                <w:sz w:val="20"/>
                              </w:rPr>
                              <w:t xml:space="preserve"> передает результат предоставления муниц</w:t>
                            </w:r>
                            <w:r>
                              <w:rPr>
                                <w:rFonts w:ascii="Times New Roman" w:hAnsi="Times New Roman" w:cs="Times New Roman"/>
                                <w:sz w:val="20"/>
                              </w:rPr>
                              <w:t xml:space="preserve">ипальной услуги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margin-left:-1.05pt;margin-top:22.5pt;width:46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">
                <v:textbox>
                  <w:txbxContent>
                    <w:p w:rsidR="00EB3559" w:rsidRPr="004A588C" w:rsidRDefault="00EB3559" w:rsidP="00A81458">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Отдела</w:t>
                      </w:r>
                      <w:r w:rsidRPr="004A588C">
                        <w:rPr>
                          <w:rFonts w:ascii="Times New Roman" w:hAnsi="Times New Roman" w:cs="Times New Roman"/>
                          <w:sz w:val="20"/>
                        </w:rPr>
                        <w:t xml:space="preserve"> передает результат предоставления муниц</w:t>
                      </w:r>
                      <w:r>
                        <w:rPr>
                          <w:rFonts w:ascii="Times New Roman" w:hAnsi="Times New Roman" w:cs="Times New Roman"/>
                          <w:sz w:val="20"/>
                        </w:rPr>
                        <w:t xml:space="preserve">ипальной услуги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txbxContent>
                </v:textbox>
              </v:rect>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702272" behindDoc="0" locked="0" layoutInCell="1" allowOverlap="1" wp14:anchorId="2D233B78" wp14:editId="3BAD29AF">
                <wp:simplePos x="0" y="0"/>
                <wp:positionH relativeFrom="column">
                  <wp:posOffset>4491990</wp:posOffset>
                </wp:positionH>
                <wp:positionV relativeFrom="paragraph">
                  <wp:posOffset>149860</wp:posOffset>
                </wp:positionV>
                <wp:extent cx="266700" cy="0"/>
                <wp:effectExtent l="38100" t="0" r="95250" b="5715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53.7pt;margin-top:11.8pt;width:21pt;height:0;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">
                <v:stroke endarrow="block"/>
              </v:shape>
            </w:pict>
          </mc:Fallback>
        </mc:AlternateContent>
      </w:r>
      <w:r>
        <w:rPr>
          <w:noProof/>
          <w:color w:val="FF0000"/>
        </w:rPr>
        <mc:AlternateContent>
          <mc:Choice Requires="wps">
            <w:drawing>
              <wp:anchor distT="0" distB="0" distL="114300" distR="114300" simplePos="0" relativeHeight="251730944" behindDoc="0" locked="0" layoutInCell="1" allowOverlap="1" wp14:anchorId="7D24F629" wp14:editId="0E049010">
                <wp:simplePos x="0" y="0"/>
                <wp:positionH relativeFrom="column">
                  <wp:posOffset>1091565</wp:posOffset>
                </wp:positionH>
                <wp:positionV relativeFrom="paragraph">
                  <wp:posOffset>149860</wp:posOffset>
                </wp:positionV>
                <wp:extent cx="266700" cy="0"/>
                <wp:effectExtent l="38100" t="0" r="95250" b="57150"/>
                <wp:wrapNone/>
                <wp:docPr id="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85.95pt;margin-top:11.8pt;width:21pt;height:0;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0GOQIAAGs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">
                <v:stroke endarrow="block"/>
              </v:shape>
            </w:pict>
          </mc:Fallback>
        </mc:AlternateContent>
      </w:r>
    </w:p>
    <w:p w:rsidR="008668B6" w:rsidRPr="002B0B2B" w:rsidRDefault="008668B6" w:rsidP="000F1A73">
      <w:pPr>
        <w:tabs>
          <w:tab w:val="left" w:pos="4005"/>
        </w:tabs>
        <w:rPr>
          <w:color w:val="FF0000"/>
        </w:rPr>
      </w:pPr>
    </w:p>
    <w:p w:rsidR="008668B6" w:rsidRPr="002B0B2B" w:rsidRDefault="008668B6" w:rsidP="000F1A73">
      <w:pPr>
        <w:tabs>
          <w:tab w:val="left" w:pos="4005"/>
        </w:tabs>
        <w:rPr>
          <w:color w:val="FF0000"/>
        </w:rPr>
      </w:pPr>
    </w:p>
    <w:p w:rsidR="008668B6" w:rsidRPr="002B0B2B" w:rsidRDefault="008668B6" w:rsidP="000F1A73">
      <w:pPr>
        <w:tabs>
          <w:tab w:val="left" w:pos="4005"/>
        </w:tabs>
        <w:rPr>
          <w:color w:val="FF0000"/>
        </w:rPr>
      </w:pPr>
    </w:p>
    <w:p w:rsidR="007A0EB7" w:rsidRDefault="007A0EB7" w:rsidP="00441927">
      <w:pPr>
        <w:autoSpaceDE w:val="0"/>
        <w:autoSpaceDN w:val="0"/>
        <w:adjustRightInd w:val="0"/>
        <w:spacing w:after="0" w:line="240" w:lineRule="auto"/>
        <w:rPr>
          <w:rFonts w:ascii="Times New Roman" w:hAnsi="Times New Roman" w:cs="Times New Roman"/>
          <w:color w:val="FF0000"/>
          <w:sz w:val="24"/>
          <w:szCs w:val="24"/>
        </w:rPr>
      </w:pPr>
    </w:p>
    <w:p w:rsidR="007A0EB7" w:rsidRPr="002B0B2B" w:rsidRDefault="007A0EB7" w:rsidP="0085109C">
      <w:pPr>
        <w:autoSpaceDE w:val="0"/>
        <w:autoSpaceDN w:val="0"/>
        <w:adjustRightInd w:val="0"/>
        <w:spacing w:after="0" w:line="240" w:lineRule="auto"/>
        <w:ind w:left="4536"/>
        <w:jc w:val="right"/>
        <w:rPr>
          <w:rFonts w:ascii="Times New Roman" w:hAnsi="Times New Roman" w:cs="Times New Roman"/>
          <w:color w:val="FF0000"/>
          <w:sz w:val="24"/>
          <w:szCs w:val="24"/>
        </w:rPr>
      </w:pPr>
    </w:p>
    <w:p w:rsidR="00206587" w:rsidRPr="007A0EB7" w:rsidRDefault="00206587" w:rsidP="00CF15A7">
      <w:pPr>
        <w:autoSpaceDE w:val="0"/>
        <w:autoSpaceDN w:val="0"/>
        <w:adjustRightInd w:val="0"/>
        <w:spacing w:after="0" w:line="240" w:lineRule="auto"/>
        <w:ind w:left="4536" w:firstLine="709"/>
        <w:rPr>
          <w:rFonts w:ascii="Times New Roman" w:hAnsi="Times New Roman" w:cs="Times New Roman"/>
          <w:sz w:val="24"/>
          <w:szCs w:val="24"/>
        </w:rPr>
      </w:pPr>
      <w:r w:rsidRPr="007A0EB7">
        <w:rPr>
          <w:rFonts w:ascii="Times New Roman" w:hAnsi="Times New Roman" w:cs="Times New Roman"/>
          <w:sz w:val="24"/>
          <w:szCs w:val="24"/>
        </w:rPr>
        <w:lastRenderedPageBreak/>
        <w:t>Приложение №</w:t>
      </w:r>
      <w:r w:rsidR="00786FE7" w:rsidRPr="007A0EB7">
        <w:rPr>
          <w:rFonts w:ascii="Times New Roman" w:hAnsi="Times New Roman" w:cs="Times New Roman"/>
          <w:sz w:val="24"/>
          <w:szCs w:val="24"/>
        </w:rPr>
        <w:t>4</w:t>
      </w:r>
    </w:p>
    <w:p w:rsidR="00CF15A7" w:rsidRPr="007A0EB7" w:rsidRDefault="00CF15A7" w:rsidP="00CF15A7">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к административному регламенту</w:t>
      </w:r>
    </w:p>
    <w:p w:rsidR="00CF15A7" w:rsidRPr="007A0EB7" w:rsidRDefault="00CF15A7" w:rsidP="00CF15A7">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 xml:space="preserve">предоставления </w:t>
      </w:r>
      <w:proofErr w:type="gramStart"/>
      <w:r w:rsidRPr="007A0EB7">
        <w:rPr>
          <w:rFonts w:ascii="Times New Roman" w:hAnsi="Times New Roman" w:cs="Times New Roman"/>
          <w:sz w:val="24"/>
          <w:szCs w:val="24"/>
        </w:rPr>
        <w:t>муниципальной</w:t>
      </w:r>
      <w:proofErr w:type="gramEnd"/>
      <w:r w:rsidRPr="007A0EB7">
        <w:rPr>
          <w:rFonts w:ascii="Times New Roman" w:hAnsi="Times New Roman" w:cs="Times New Roman"/>
          <w:sz w:val="24"/>
          <w:szCs w:val="24"/>
        </w:rPr>
        <w:t xml:space="preserve"> </w:t>
      </w:r>
    </w:p>
    <w:p w:rsidR="00CF15A7" w:rsidRPr="007A0EB7" w:rsidRDefault="00CF15A7" w:rsidP="00CF15A7">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 xml:space="preserve">услуги «Аннулирование разрешений </w:t>
      </w:r>
    </w:p>
    <w:p w:rsidR="00CF15A7" w:rsidRPr="007A0EB7" w:rsidRDefault="00CF15A7" w:rsidP="00CF15A7">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 xml:space="preserve">на установку и эксплуатацию </w:t>
      </w:r>
    </w:p>
    <w:p w:rsidR="00CF15A7" w:rsidRPr="007A0EB7" w:rsidRDefault="00CF15A7" w:rsidP="00CF15A7">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 xml:space="preserve">рекламных конструкций на территории </w:t>
      </w:r>
    </w:p>
    <w:p w:rsidR="00CF15A7" w:rsidRPr="007A0EB7" w:rsidRDefault="00CF15A7" w:rsidP="00CF15A7">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Калачевского муниципального района</w:t>
      </w:r>
    </w:p>
    <w:p w:rsidR="00CF15A7" w:rsidRPr="007A0EB7" w:rsidRDefault="00CF15A7" w:rsidP="00CF15A7">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Волгоградской области»</w:t>
      </w:r>
    </w:p>
    <w:p w:rsidR="0019664C" w:rsidRPr="007A0EB7" w:rsidRDefault="0019664C" w:rsidP="0045548E">
      <w:pPr>
        <w:tabs>
          <w:tab w:val="left" w:pos="4005"/>
        </w:tabs>
        <w:rPr>
          <w:rFonts w:ascii="Times New Roman" w:hAnsi="Times New Roman" w:cs="Times New Roman"/>
          <w:sz w:val="24"/>
          <w:szCs w:val="24"/>
        </w:rPr>
      </w:pPr>
    </w:p>
    <w:p w:rsidR="0045548E" w:rsidRPr="007A0EB7" w:rsidRDefault="0019664C" w:rsidP="0019664C">
      <w:pPr>
        <w:tabs>
          <w:tab w:val="left" w:pos="4005"/>
        </w:tabs>
        <w:jc w:val="center"/>
        <w:rPr>
          <w:rFonts w:ascii="Times New Roman" w:hAnsi="Times New Roman" w:cs="Times New Roman"/>
          <w:sz w:val="24"/>
          <w:szCs w:val="24"/>
        </w:rPr>
      </w:pPr>
      <w:r w:rsidRPr="007A0EB7">
        <w:rPr>
          <w:rFonts w:ascii="Times New Roman" w:hAnsi="Times New Roman" w:cs="Times New Roman"/>
          <w:sz w:val="24"/>
          <w:szCs w:val="24"/>
        </w:rPr>
        <w:t>РЕЕСТР ПРИНЯТЫХ ДОКУМЕНТОВ.</w:t>
      </w:r>
    </w:p>
    <w:p w:rsidR="0019664C" w:rsidRPr="007A0EB7" w:rsidRDefault="0019664C" w:rsidP="0019664C">
      <w:pPr>
        <w:tabs>
          <w:tab w:val="left" w:pos="4005"/>
        </w:tabs>
        <w:jc w:val="both"/>
        <w:rPr>
          <w:rFonts w:ascii="Times New Roman" w:hAnsi="Times New Roman" w:cs="Times New Roman"/>
          <w:sz w:val="24"/>
          <w:szCs w:val="24"/>
        </w:rPr>
      </w:pPr>
      <w:r w:rsidRPr="007A0EB7">
        <w:rPr>
          <w:rFonts w:ascii="Times New Roman" w:hAnsi="Times New Roman" w:cs="Times New Roman"/>
          <w:sz w:val="24"/>
          <w:szCs w:val="24"/>
        </w:rPr>
        <w:t xml:space="preserve">г. Калач-на-Дону                                                                   </w:t>
      </w:r>
      <w:r w:rsidR="0092132E" w:rsidRPr="007A0EB7">
        <w:rPr>
          <w:rFonts w:ascii="Times New Roman" w:hAnsi="Times New Roman" w:cs="Times New Roman"/>
          <w:sz w:val="24"/>
          <w:szCs w:val="24"/>
        </w:rPr>
        <w:t xml:space="preserve">    </w:t>
      </w:r>
      <w:r w:rsidRPr="007A0EB7">
        <w:rPr>
          <w:rFonts w:ascii="Times New Roman" w:hAnsi="Times New Roman" w:cs="Times New Roman"/>
          <w:sz w:val="24"/>
          <w:szCs w:val="24"/>
        </w:rPr>
        <w:t xml:space="preserve">           «</w:t>
      </w:r>
      <w:r w:rsidR="0092132E" w:rsidRPr="007A0EB7">
        <w:rPr>
          <w:rFonts w:ascii="Times New Roman" w:hAnsi="Times New Roman" w:cs="Times New Roman"/>
          <w:sz w:val="24"/>
          <w:szCs w:val="24"/>
        </w:rPr>
        <w:t>___</w:t>
      </w:r>
      <w:r w:rsidRPr="007A0EB7">
        <w:rPr>
          <w:rFonts w:ascii="Times New Roman" w:hAnsi="Times New Roman" w:cs="Times New Roman"/>
          <w:sz w:val="24"/>
          <w:szCs w:val="24"/>
        </w:rPr>
        <w:t>» _________ 20</w:t>
      </w:r>
      <w:r w:rsidR="00AE4537" w:rsidRPr="007A0EB7">
        <w:rPr>
          <w:rFonts w:ascii="Times New Roman" w:hAnsi="Times New Roman" w:cs="Times New Roman"/>
          <w:sz w:val="24"/>
          <w:szCs w:val="24"/>
        </w:rPr>
        <w:t>_</w:t>
      </w:r>
      <w:r w:rsidRPr="007A0EB7">
        <w:rPr>
          <w:rFonts w:ascii="Times New Roman" w:hAnsi="Times New Roman" w:cs="Times New Roman"/>
          <w:sz w:val="24"/>
          <w:szCs w:val="24"/>
        </w:rPr>
        <w:t xml:space="preserve">__ г. </w:t>
      </w:r>
    </w:p>
    <w:p w:rsidR="0019664C" w:rsidRPr="007A0EB7" w:rsidRDefault="0019664C" w:rsidP="00AE4537">
      <w:pPr>
        <w:tabs>
          <w:tab w:val="left" w:pos="4005"/>
        </w:tabs>
        <w:ind w:firstLine="709"/>
        <w:jc w:val="both"/>
        <w:rPr>
          <w:rFonts w:ascii="Times New Roman" w:hAnsi="Times New Roman" w:cs="Times New Roman"/>
          <w:sz w:val="24"/>
          <w:szCs w:val="24"/>
        </w:rPr>
      </w:pPr>
      <w:r w:rsidRPr="007A0EB7">
        <w:rPr>
          <w:rFonts w:ascii="Times New Roman" w:hAnsi="Times New Roman" w:cs="Times New Roman"/>
          <w:sz w:val="24"/>
          <w:szCs w:val="24"/>
        </w:rPr>
        <w:t>В соответствии с настоящим реестром, _____________________</w:t>
      </w:r>
      <w:r w:rsidR="00AE4537" w:rsidRPr="007A0EB7">
        <w:rPr>
          <w:rFonts w:ascii="Times New Roman" w:hAnsi="Times New Roman" w:cs="Times New Roman"/>
          <w:sz w:val="24"/>
          <w:szCs w:val="24"/>
        </w:rPr>
        <w:t>______</w:t>
      </w:r>
      <w:r w:rsidRPr="007A0EB7">
        <w:rPr>
          <w:rFonts w:ascii="Times New Roman" w:hAnsi="Times New Roman" w:cs="Times New Roman"/>
          <w:sz w:val="24"/>
          <w:szCs w:val="24"/>
        </w:rPr>
        <w:t>___</w:t>
      </w:r>
      <w:r w:rsidR="00AE4537" w:rsidRPr="007A0EB7">
        <w:rPr>
          <w:rFonts w:ascii="Times New Roman" w:hAnsi="Times New Roman" w:cs="Times New Roman"/>
          <w:sz w:val="24"/>
          <w:szCs w:val="24"/>
        </w:rPr>
        <w:t xml:space="preserve"> </w:t>
      </w:r>
      <w:r w:rsidRPr="007A0EB7">
        <w:rPr>
          <w:rFonts w:ascii="Times New Roman" w:hAnsi="Times New Roman" w:cs="Times New Roman"/>
          <w:sz w:val="24"/>
          <w:szCs w:val="24"/>
        </w:rPr>
        <w:t>передал, а _____________</w:t>
      </w:r>
      <w:r w:rsidR="00AE4537" w:rsidRPr="007A0EB7">
        <w:rPr>
          <w:rFonts w:ascii="Times New Roman" w:hAnsi="Times New Roman" w:cs="Times New Roman"/>
          <w:sz w:val="24"/>
          <w:szCs w:val="24"/>
        </w:rPr>
        <w:t>____________________________</w:t>
      </w:r>
      <w:r w:rsidRPr="007A0EB7">
        <w:rPr>
          <w:rFonts w:ascii="Times New Roman" w:hAnsi="Times New Roman" w:cs="Times New Roman"/>
          <w:sz w:val="24"/>
          <w:szCs w:val="24"/>
        </w:rPr>
        <w:t>, принял следующие документы:</w:t>
      </w:r>
    </w:p>
    <w:p w:rsidR="0019664C" w:rsidRPr="007A0EB7" w:rsidRDefault="0019664C" w:rsidP="0019664C">
      <w:pPr>
        <w:tabs>
          <w:tab w:val="left" w:pos="4005"/>
        </w:tabs>
        <w:jc w:val="both"/>
        <w:rPr>
          <w:rFonts w:ascii="Times New Roman" w:hAnsi="Times New Roman" w:cs="Times New Roman"/>
          <w:sz w:val="24"/>
          <w:szCs w:val="24"/>
        </w:rPr>
      </w:pPr>
      <w:r w:rsidRPr="007A0EB7">
        <w:rPr>
          <w:rFonts w:ascii="Times New Roman" w:hAnsi="Times New Roman" w:cs="Times New Roman"/>
          <w:sz w:val="24"/>
          <w:szCs w:val="24"/>
        </w:rPr>
        <w:t>1.___________________________________________________________________________;</w:t>
      </w:r>
    </w:p>
    <w:p w:rsidR="00314B12" w:rsidRPr="007A0EB7" w:rsidRDefault="0019664C" w:rsidP="0019664C">
      <w:pPr>
        <w:tabs>
          <w:tab w:val="left" w:pos="4005"/>
        </w:tabs>
        <w:jc w:val="both"/>
        <w:rPr>
          <w:rFonts w:ascii="Times New Roman" w:hAnsi="Times New Roman" w:cs="Times New Roman"/>
          <w:sz w:val="24"/>
          <w:szCs w:val="24"/>
        </w:rPr>
      </w:pPr>
      <w:r w:rsidRPr="007A0EB7">
        <w:rPr>
          <w:rFonts w:ascii="Times New Roman" w:hAnsi="Times New Roman" w:cs="Times New Roman"/>
          <w:sz w:val="24"/>
          <w:szCs w:val="24"/>
        </w:rPr>
        <w:t>2.___________________________________________________________________________;</w:t>
      </w:r>
    </w:p>
    <w:p w:rsidR="00314B12" w:rsidRPr="007A0EB7" w:rsidRDefault="00314B12" w:rsidP="00AE4537">
      <w:pPr>
        <w:tabs>
          <w:tab w:val="left" w:pos="4005"/>
        </w:tabs>
        <w:ind w:firstLine="709"/>
        <w:jc w:val="both"/>
        <w:rPr>
          <w:rFonts w:ascii="Times New Roman" w:hAnsi="Times New Roman" w:cs="Times New Roman"/>
          <w:sz w:val="24"/>
          <w:szCs w:val="24"/>
        </w:rPr>
      </w:pPr>
      <w:r w:rsidRPr="007A0EB7">
        <w:rPr>
          <w:rFonts w:ascii="Times New Roman" w:hAnsi="Times New Roman" w:cs="Times New Roman"/>
          <w:sz w:val="24"/>
          <w:szCs w:val="24"/>
        </w:rPr>
        <w:t xml:space="preserve"> Выполнены межведомственные запросы следующих документов:</w:t>
      </w:r>
    </w:p>
    <w:p w:rsidR="00314B12" w:rsidRPr="007A0EB7" w:rsidRDefault="00314B12" w:rsidP="0019664C">
      <w:pPr>
        <w:tabs>
          <w:tab w:val="left" w:pos="4005"/>
        </w:tabs>
        <w:jc w:val="both"/>
        <w:rPr>
          <w:rFonts w:ascii="Times New Roman" w:hAnsi="Times New Roman" w:cs="Times New Roman"/>
          <w:sz w:val="24"/>
          <w:szCs w:val="24"/>
        </w:rPr>
      </w:pPr>
      <w:r w:rsidRPr="007A0EB7">
        <w:rPr>
          <w:rFonts w:ascii="Times New Roman" w:hAnsi="Times New Roman" w:cs="Times New Roman"/>
          <w:sz w:val="24"/>
          <w:szCs w:val="24"/>
        </w:rPr>
        <w:t>1</w:t>
      </w:r>
      <w:r w:rsidRPr="00CD6F77">
        <w:rPr>
          <w:rFonts w:ascii="Times New Roman" w:hAnsi="Times New Roman" w:cs="Times New Roman"/>
          <w:sz w:val="24"/>
          <w:szCs w:val="24"/>
        </w:rPr>
        <w:t xml:space="preserve">.____________________________________________________________________________ </w:t>
      </w:r>
      <w:r w:rsidRPr="007A0EB7">
        <w:rPr>
          <w:rFonts w:ascii="Times New Roman" w:hAnsi="Times New Roman" w:cs="Times New Roman"/>
          <w:sz w:val="24"/>
          <w:szCs w:val="24"/>
        </w:rPr>
        <w:t>Ориентировочная дата предоставления    «</w:t>
      </w:r>
      <w:r w:rsidRPr="007A0EB7">
        <w:rPr>
          <w:rFonts w:ascii="Times New Roman" w:hAnsi="Times New Roman" w:cs="Times New Roman"/>
          <w:sz w:val="24"/>
          <w:szCs w:val="24"/>
          <w:u w:val="single"/>
        </w:rPr>
        <w:t xml:space="preserve">        </w:t>
      </w:r>
      <w:r w:rsidRPr="007A0EB7">
        <w:rPr>
          <w:rFonts w:ascii="Times New Roman" w:hAnsi="Times New Roman" w:cs="Times New Roman"/>
          <w:sz w:val="24"/>
          <w:szCs w:val="24"/>
        </w:rPr>
        <w:t>»</w:t>
      </w:r>
      <w:r w:rsidRPr="00CD6F77">
        <w:rPr>
          <w:rFonts w:ascii="Times New Roman" w:hAnsi="Times New Roman" w:cs="Times New Roman"/>
          <w:sz w:val="24"/>
          <w:szCs w:val="24"/>
        </w:rPr>
        <w:t xml:space="preserve">_______ </w:t>
      </w:r>
      <w:r w:rsidRPr="007A0EB7">
        <w:rPr>
          <w:rFonts w:ascii="Times New Roman" w:hAnsi="Times New Roman" w:cs="Times New Roman"/>
          <w:sz w:val="24"/>
          <w:szCs w:val="24"/>
        </w:rPr>
        <w:t>20</w:t>
      </w:r>
      <w:r w:rsidR="00AE4537" w:rsidRPr="007A0EB7">
        <w:rPr>
          <w:rFonts w:ascii="Times New Roman" w:hAnsi="Times New Roman" w:cs="Times New Roman"/>
          <w:sz w:val="24"/>
          <w:szCs w:val="24"/>
        </w:rPr>
        <w:t>_</w:t>
      </w:r>
      <w:r w:rsidRPr="007A0EB7">
        <w:rPr>
          <w:rFonts w:ascii="Times New Roman" w:hAnsi="Times New Roman" w:cs="Times New Roman"/>
          <w:sz w:val="24"/>
          <w:szCs w:val="24"/>
        </w:rPr>
        <w:t>__ г.</w:t>
      </w:r>
      <w:r w:rsidRPr="007A0EB7">
        <w:rPr>
          <w:rFonts w:ascii="Times New Roman" w:hAnsi="Times New Roman" w:cs="Times New Roman"/>
          <w:sz w:val="24"/>
          <w:szCs w:val="24"/>
          <w:u w:val="single"/>
        </w:rPr>
        <w:t>;</w:t>
      </w:r>
    </w:p>
    <w:p w:rsidR="00314B12" w:rsidRPr="007A0EB7" w:rsidRDefault="00314B12" w:rsidP="00AE4537">
      <w:pPr>
        <w:tabs>
          <w:tab w:val="left" w:pos="4005"/>
        </w:tabs>
        <w:ind w:firstLine="709"/>
        <w:jc w:val="both"/>
        <w:rPr>
          <w:rFonts w:ascii="Times New Roman" w:hAnsi="Times New Roman" w:cs="Times New Roman"/>
          <w:sz w:val="24"/>
          <w:szCs w:val="24"/>
        </w:rPr>
      </w:pPr>
      <w:r w:rsidRPr="007A0EB7">
        <w:rPr>
          <w:rFonts w:ascii="Times New Roman" w:hAnsi="Times New Roman" w:cs="Times New Roman"/>
          <w:sz w:val="24"/>
          <w:szCs w:val="24"/>
        </w:rPr>
        <w:t>Материалы</w:t>
      </w:r>
      <w:r w:rsidR="007A0EB7" w:rsidRPr="007A0EB7">
        <w:rPr>
          <w:rFonts w:ascii="Times New Roman" w:hAnsi="Times New Roman" w:cs="Times New Roman"/>
          <w:sz w:val="24"/>
          <w:szCs w:val="24"/>
        </w:rPr>
        <w:t>,</w:t>
      </w:r>
      <w:r w:rsidRPr="007A0EB7">
        <w:rPr>
          <w:rFonts w:ascii="Times New Roman" w:hAnsi="Times New Roman" w:cs="Times New Roman"/>
          <w:sz w:val="24"/>
          <w:szCs w:val="24"/>
        </w:rPr>
        <w:t xml:space="preserve"> полученные межведомственными запросами</w:t>
      </w:r>
      <w:r w:rsidR="007A0EB7" w:rsidRPr="007A0EB7">
        <w:rPr>
          <w:rFonts w:ascii="Times New Roman" w:hAnsi="Times New Roman" w:cs="Times New Roman"/>
          <w:sz w:val="24"/>
          <w:szCs w:val="24"/>
        </w:rPr>
        <w:t>,</w:t>
      </w:r>
      <w:r w:rsidRPr="007A0EB7">
        <w:rPr>
          <w:rFonts w:ascii="Times New Roman" w:hAnsi="Times New Roman" w:cs="Times New Roman"/>
          <w:sz w:val="24"/>
          <w:szCs w:val="24"/>
        </w:rPr>
        <w:t xml:space="preserve"> передаются по мере поступления в срок</w:t>
      </w:r>
      <w:r w:rsidR="007A0EB7" w:rsidRPr="007A0EB7">
        <w:rPr>
          <w:rFonts w:ascii="Times New Roman" w:hAnsi="Times New Roman" w:cs="Times New Roman"/>
          <w:sz w:val="24"/>
          <w:szCs w:val="24"/>
        </w:rPr>
        <w:t>,</w:t>
      </w:r>
      <w:r w:rsidRPr="007A0EB7">
        <w:rPr>
          <w:rFonts w:ascii="Times New Roman" w:hAnsi="Times New Roman" w:cs="Times New Roman"/>
          <w:sz w:val="24"/>
          <w:szCs w:val="24"/>
        </w:rPr>
        <w:t xml:space="preserve"> не превышающий шесть календарных дней с</w:t>
      </w:r>
      <w:r w:rsidR="00AE4537" w:rsidRPr="007A0EB7">
        <w:rPr>
          <w:rFonts w:ascii="Times New Roman" w:hAnsi="Times New Roman" w:cs="Times New Roman"/>
          <w:sz w:val="24"/>
          <w:szCs w:val="24"/>
        </w:rPr>
        <w:t>о</w:t>
      </w:r>
      <w:r w:rsidRPr="007A0EB7">
        <w:rPr>
          <w:rFonts w:ascii="Times New Roman" w:hAnsi="Times New Roman" w:cs="Times New Roman"/>
          <w:sz w:val="24"/>
          <w:szCs w:val="24"/>
        </w:rPr>
        <w:t xml:space="preserve"> дня поступления от заявителя запроса о предоставления муниципальной услуги.</w:t>
      </w:r>
    </w:p>
    <w:p w:rsidR="00314B12" w:rsidRPr="007A0EB7" w:rsidRDefault="00314B12" w:rsidP="0092132E">
      <w:pPr>
        <w:tabs>
          <w:tab w:val="left" w:pos="4005"/>
        </w:tabs>
        <w:ind w:left="3402" w:hanging="3402"/>
        <w:jc w:val="both"/>
        <w:rPr>
          <w:rFonts w:ascii="Times New Roman" w:hAnsi="Times New Roman" w:cs="Times New Roman"/>
          <w:sz w:val="24"/>
          <w:szCs w:val="24"/>
        </w:rPr>
      </w:pPr>
    </w:p>
    <w:p w:rsidR="0092132E" w:rsidRPr="007A0EB7" w:rsidRDefault="0092132E" w:rsidP="0092132E">
      <w:pPr>
        <w:tabs>
          <w:tab w:val="left" w:pos="4005"/>
        </w:tabs>
        <w:ind w:left="3402" w:hanging="3402"/>
        <w:jc w:val="both"/>
        <w:rPr>
          <w:rFonts w:ascii="Times New Roman" w:hAnsi="Times New Roman" w:cs="Times New Roman"/>
          <w:sz w:val="24"/>
          <w:szCs w:val="24"/>
        </w:rPr>
      </w:pPr>
      <w:r w:rsidRPr="007A0EB7">
        <w:rPr>
          <w:rFonts w:ascii="Times New Roman" w:hAnsi="Times New Roman" w:cs="Times New Roman"/>
          <w:sz w:val="24"/>
          <w:szCs w:val="24"/>
        </w:rPr>
        <w:t>Документы передал __________________________________________________                                                                             (ФИО, подпись, время)</w:t>
      </w:r>
    </w:p>
    <w:p w:rsidR="0092132E" w:rsidRPr="007A0EB7" w:rsidRDefault="0092132E" w:rsidP="0092132E">
      <w:pPr>
        <w:tabs>
          <w:tab w:val="left" w:pos="4005"/>
        </w:tabs>
        <w:ind w:left="3402" w:hanging="3402"/>
        <w:jc w:val="both"/>
        <w:rPr>
          <w:rFonts w:ascii="Times New Roman" w:hAnsi="Times New Roman" w:cs="Times New Roman"/>
          <w:sz w:val="24"/>
          <w:szCs w:val="24"/>
        </w:rPr>
      </w:pPr>
      <w:r w:rsidRPr="007A0EB7">
        <w:rPr>
          <w:rFonts w:ascii="Times New Roman" w:hAnsi="Times New Roman" w:cs="Times New Roman"/>
          <w:sz w:val="24"/>
          <w:szCs w:val="24"/>
        </w:rPr>
        <w:t>Документы принял __________________________________________________                                                                             (ФИО, подпись, время)</w:t>
      </w:r>
    </w:p>
    <w:p w:rsidR="0092132E" w:rsidRPr="000C38B9" w:rsidRDefault="0092132E" w:rsidP="0019664C">
      <w:pPr>
        <w:tabs>
          <w:tab w:val="left" w:pos="4005"/>
        </w:tabs>
        <w:jc w:val="both"/>
        <w:rPr>
          <w:rFonts w:ascii="Times New Roman" w:hAnsi="Times New Roman" w:cs="Times New Roman"/>
          <w:sz w:val="24"/>
          <w:szCs w:val="24"/>
        </w:rPr>
      </w:pPr>
    </w:p>
    <w:sectPr w:rsidR="0092132E" w:rsidRPr="000C38B9" w:rsidSect="00DB7CE5">
      <w:head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6F" w:rsidRDefault="00D37E6F" w:rsidP="00220915">
      <w:pPr>
        <w:spacing w:after="0" w:line="240" w:lineRule="auto"/>
      </w:pPr>
      <w:r>
        <w:separator/>
      </w:r>
    </w:p>
  </w:endnote>
  <w:endnote w:type="continuationSeparator" w:id="0">
    <w:p w:rsidR="00D37E6F" w:rsidRDefault="00D37E6F" w:rsidP="0022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6F" w:rsidRDefault="00D37E6F" w:rsidP="00220915">
      <w:pPr>
        <w:spacing w:after="0" w:line="240" w:lineRule="auto"/>
      </w:pPr>
      <w:r>
        <w:separator/>
      </w:r>
    </w:p>
  </w:footnote>
  <w:footnote w:type="continuationSeparator" w:id="0">
    <w:p w:rsidR="00D37E6F" w:rsidRDefault="00D37E6F" w:rsidP="00220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59" w:rsidRPr="00F90D84" w:rsidRDefault="00EB3559" w:rsidP="00F90D84">
    <w:pPr>
      <w:pStyle w:val="af3"/>
      <w:jc w:val="right"/>
      <w:rPr>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128"/>
    <w:multiLevelType w:val="hybridMultilevel"/>
    <w:tmpl w:val="A0A44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21D8F"/>
    <w:multiLevelType w:val="hybridMultilevel"/>
    <w:tmpl w:val="C3A64E6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B0B4686"/>
    <w:multiLevelType w:val="hybridMultilevel"/>
    <w:tmpl w:val="5472F614"/>
    <w:lvl w:ilvl="0" w:tplc="CE2624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1A1BA8"/>
    <w:multiLevelType w:val="hybridMultilevel"/>
    <w:tmpl w:val="311EBC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638D8"/>
    <w:multiLevelType w:val="hybridMultilevel"/>
    <w:tmpl w:val="F218447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61EB6"/>
    <w:multiLevelType w:val="hybridMultilevel"/>
    <w:tmpl w:val="AF14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91080B"/>
    <w:multiLevelType w:val="hybridMultilevel"/>
    <w:tmpl w:val="58064F22"/>
    <w:lvl w:ilvl="0" w:tplc="DC5EAD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401A1F"/>
    <w:multiLevelType w:val="hybridMultilevel"/>
    <w:tmpl w:val="2730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71C8E"/>
    <w:multiLevelType w:val="hybridMultilevel"/>
    <w:tmpl w:val="3E3CC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F11273"/>
    <w:multiLevelType w:val="hybridMultilevel"/>
    <w:tmpl w:val="1510880E"/>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FCC7DD9"/>
    <w:multiLevelType w:val="hybridMultilevel"/>
    <w:tmpl w:val="759657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B52B66"/>
    <w:multiLevelType w:val="hybridMultilevel"/>
    <w:tmpl w:val="53EA913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2502D1"/>
    <w:multiLevelType w:val="hybridMultilevel"/>
    <w:tmpl w:val="5C86F1A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E66376"/>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03372E"/>
    <w:multiLevelType w:val="hybridMultilevel"/>
    <w:tmpl w:val="6130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A84CB5"/>
    <w:multiLevelType w:val="hybridMultilevel"/>
    <w:tmpl w:val="1042394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A71E26"/>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5EA033B"/>
    <w:multiLevelType w:val="hybridMultilevel"/>
    <w:tmpl w:val="5CF0D888"/>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61D3852"/>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2A2634"/>
    <w:multiLevelType w:val="hybridMultilevel"/>
    <w:tmpl w:val="838E4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A081431"/>
    <w:multiLevelType w:val="hybridMultilevel"/>
    <w:tmpl w:val="B4E0A85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753EE3"/>
    <w:multiLevelType w:val="hybridMultilevel"/>
    <w:tmpl w:val="54080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F9684D"/>
    <w:multiLevelType w:val="hybridMultilevel"/>
    <w:tmpl w:val="D7EE3FDC"/>
    <w:lvl w:ilvl="0" w:tplc="06F2E6E6">
      <w:start w:val="3"/>
      <w:numFmt w:val="decimal"/>
      <w:lvlText w:val="%1.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46093A"/>
    <w:multiLevelType w:val="hybridMultilevel"/>
    <w:tmpl w:val="477CB18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03401F"/>
    <w:multiLevelType w:val="hybridMultilevel"/>
    <w:tmpl w:val="4DE608EA"/>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2971DF"/>
    <w:multiLevelType w:val="hybridMultilevel"/>
    <w:tmpl w:val="238C2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142102"/>
    <w:multiLevelType w:val="multilevel"/>
    <w:tmpl w:val="EF866826"/>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60713E4"/>
    <w:multiLevelType w:val="hybridMultilevel"/>
    <w:tmpl w:val="759657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3B5BEE"/>
    <w:multiLevelType w:val="hybridMultilevel"/>
    <w:tmpl w:val="214A7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7093154"/>
    <w:multiLevelType w:val="hybridMultilevel"/>
    <w:tmpl w:val="D35C1EB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9AF4A78"/>
    <w:multiLevelType w:val="hybridMultilevel"/>
    <w:tmpl w:val="619647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FBF6F97"/>
    <w:multiLevelType w:val="hybridMultilevel"/>
    <w:tmpl w:val="555CFEA4"/>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268722F"/>
    <w:multiLevelType w:val="hybridMultilevel"/>
    <w:tmpl w:val="6826D1E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A0B23"/>
    <w:multiLevelType w:val="multilevel"/>
    <w:tmpl w:val="E092E412"/>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BF84FEA"/>
    <w:multiLevelType w:val="hybridMultilevel"/>
    <w:tmpl w:val="F10E5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2275B6"/>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6F2C51"/>
    <w:multiLevelType w:val="hybridMultilevel"/>
    <w:tmpl w:val="CF349D1E"/>
    <w:lvl w:ilvl="0" w:tplc="20001C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DF3733"/>
    <w:multiLevelType w:val="hybridMultilevel"/>
    <w:tmpl w:val="E67EF1FE"/>
    <w:lvl w:ilvl="0" w:tplc="BC30F58E">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3294A5C"/>
    <w:multiLevelType w:val="hybridMultilevel"/>
    <w:tmpl w:val="BB4E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957DCC"/>
    <w:multiLevelType w:val="hybridMultilevel"/>
    <w:tmpl w:val="B9BC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8C0FE5"/>
    <w:multiLevelType w:val="hybridMultilevel"/>
    <w:tmpl w:val="F35830DC"/>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027FB5"/>
    <w:multiLevelType w:val="hybridMultilevel"/>
    <w:tmpl w:val="9E9C3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197927"/>
    <w:multiLevelType w:val="hybridMultilevel"/>
    <w:tmpl w:val="1E52B81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1"/>
  </w:num>
  <w:num w:numId="4">
    <w:abstractNumId w:val="20"/>
  </w:num>
  <w:num w:numId="5">
    <w:abstractNumId w:val="40"/>
  </w:num>
  <w:num w:numId="6">
    <w:abstractNumId w:val="9"/>
  </w:num>
  <w:num w:numId="7">
    <w:abstractNumId w:val="42"/>
  </w:num>
  <w:num w:numId="8">
    <w:abstractNumId w:val="17"/>
  </w:num>
  <w:num w:numId="9">
    <w:abstractNumId w:val="24"/>
  </w:num>
  <w:num w:numId="10">
    <w:abstractNumId w:val="4"/>
  </w:num>
  <w:num w:numId="11">
    <w:abstractNumId w:val="14"/>
  </w:num>
  <w:num w:numId="12">
    <w:abstractNumId w:val="5"/>
  </w:num>
  <w:num w:numId="13">
    <w:abstractNumId w:val="21"/>
  </w:num>
  <w:num w:numId="14">
    <w:abstractNumId w:val="33"/>
  </w:num>
  <w:num w:numId="15">
    <w:abstractNumId w:val="28"/>
  </w:num>
  <w:num w:numId="16">
    <w:abstractNumId w:val="26"/>
  </w:num>
  <w:num w:numId="17">
    <w:abstractNumId w:val="3"/>
  </w:num>
  <w:num w:numId="18">
    <w:abstractNumId w:val="0"/>
  </w:num>
  <w:num w:numId="19">
    <w:abstractNumId w:val="41"/>
  </w:num>
  <w:num w:numId="20">
    <w:abstractNumId w:val="29"/>
  </w:num>
  <w:num w:numId="21">
    <w:abstractNumId w:val="38"/>
  </w:num>
  <w:num w:numId="22">
    <w:abstractNumId w:val="39"/>
  </w:num>
  <w:num w:numId="23">
    <w:abstractNumId w:val="1"/>
  </w:num>
  <w:num w:numId="24">
    <w:abstractNumId w:val="6"/>
  </w:num>
  <w:num w:numId="25">
    <w:abstractNumId w:val="7"/>
  </w:num>
  <w:num w:numId="26">
    <w:abstractNumId w:val="25"/>
  </w:num>
  <w:num w:numId="27">
    <w:abstractNumId w:val="19"/>
  </w:num>
  <w:num w:numId="28">
    <w:abstractNumId w:val="11"/>
  </w:num>
  <w:num w:numId="29">
    <w:abstractNumId w:val="16"/>
  </w:num>
  <w:num w:numId="30">
    <w:abstractNumId w:val="2"/>
  </w:num>
  <w:num w:numId="31">
    <w:abstractNumId w:val="36"/>
  </w:num>
  <w:num w:numId="32">
    <w:abstractNumId w:val="22"/>
  </w:num>
  <w:num w:numId="33">
    <w:abstractNumId w:val="30"/>
  </w:num>
  <w:num w:numId="34">
    <w:abstractNumId w:val="8"/>
  </w:num>
  <w:num w:numId="35">
    <w:abstractNumId w:val="37"/>
  </w:num>
  <w:num w:numId="36">
    <w:abstractNumId w:val="34"/>
  </w:num>
  <w:num w:numId="37">
    <w:abstractNumId w:val="23"/>
  </w:num>
  <w:num w:numId="38">
    <w:abstractNumId w:val="32"/>
  </w:num>
  <w:num w:numId="39">
    <w:abstractNumId w:val="27"/>
  </w:num>
  <w:num w:numId="40">
    <w:abstractNumId w:val="10"/>
  </w:num>
  <w:num w:numId="41">
    <w:abstractNumId w:val="18"/>
  </w:num>
  <w:num w:numId="42">
    <w:abstractNumId w:val="35"/>
  </w:num>
  <w:num w:numId="4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FD"/>
    <w:rsid w:val="000039B1"/>
    <w:rsid w:val="000140AF"/>
    <w:rsid w:val="0002055E"/>
    <w:rsid w:val="00024FF3"/>
    <w:rsid w:val="0004149D"/>
    <w:rsid w:val="00045B68"/>
    <w:rsid w:val="00047038"/>
    <w:rsid w:val="000478B0"/>
    <w:rsid w:val="000479F5"/>
    <w:rsid w:val="000508BD"/>
    <w:rsid w:val="00051161"/>
    <w:rsid w:val="00054F14"/>
    <w:rsid w:val="00060AC7"/>
    <w:rsid w:val="0006316A"/>
    <w:rsid w:val="00080B8E"/>
    <w:rsid w:val="000A0658"/>
    <w:rsid w:val="000B1B9B"/>
    <w:rsid w:val="000C38B9"/>
    <w:rsid w:val="000C3C5E"/>
    <w:rsid w:val="000D4034"/>
    <w:rsid w:val="000E5700"/>
    <w:rsid w:val="000F1A73"/>
    <w:rsid w:val="000F3B2E"/>
    <w:rsid w:val="000F7190"/>
    <w:rsid w:val="00111735"/>
    <w:rsid w:val="00117587"/>
    <w:rsid w:val="00135494"/>
    <w:rsid w:val="00145B9A"/>
    <w:rsid w:val="0015309D"/>
    <w:rsid w:val="00153F6E"/>
    <w:rsid w:val="00165E7B"/>
    <w:rsid w:val="001839AA"/>
    <w:rsid w:val="001855EF"/>
    <w:rsid w:val="00192B45"/>
    <w:rsid w:val="00194C16"/>
    <w:rsid w:val="0019664C"/>
    <w:rsid w:val="001B06FC"/>
    <w:rsid w:val="001C2986"/>
    <w:rsid w:val="001C6DE1"/>
    <w:rsid w:val="001D5D81"/>
    <w:rsid w:val="001E51B0"/>
    <w:rsid w:val="001E7CE5"/>
    <w:rsid w:val="001F3E4B"/>
    <w:rsid w:val="00200D51"/>
    <w:rsid w:val="00206587"/>
    <w:rsid w:val="00206B63"/>
    <w:rsid w:val="00211C7A"/>
    <w:rsid w:val="00220915"/>
    <w:rsid w:val="00224BFD"/>
    <w:rsid w:val="00234A86"/>
    <w:rsid w:val="0024762F"/>
    <w:rsid w:val="00253292"/>
    <w:rsid w:val="002606B6"/>
    <w:rsid w:val="0026089A"/>
    <w:rsid w:val="00264947"/>
    <w:rsid w:val="00271EBC"/>
    <w:rsid w:val="00272532"/>
    <w:rsid w:val="00274126"/>
    <w:rsid w:val="002743F5"/>
    <w:rsid w:val="00277E92"/>
    <w:rsid w:val="002861F9"/>
    <w:rsid w:val="00293068"/>
    <w:rsid w:val="002A2F9F"/>
    <w:rsid w:val="002A3791"/>
    <w:rsid w:val="002A4A53"/>
    <w:rsid w:val="002A5822"/>
    <w:rsid w:val="002A5E35"/>
    <w:rsid w:val="002B0B2B"/>
    <w:rsid w:val="002B7B40"/>
    <w:rsid w:val="002B7C18"/>
    <w:rsid w:val="002C010A"/>
    <w:rsid w:val="002C1601"/>
    <w:rsid w:val="002C7F4C"/>
    <w:rsid w:val="002D390D"/>
    <w:rsid w:val="002E25A4"/>
    <w:rsid w:val="002E5C18"/>
    <w:rsid w:val="002E642E"/>
    <w:rsid w:val="00300661"/>
    <w:rsid w:val="0030452C"/>
    <w:rsid w:val="00305114"/>
    <w:rsid w:val="003114C5"/>
    <w:rsid w:val="00312B1C"/>
    <w:rsid w:val="00312D3A"/>
    <w:rsid w:val="00314B12"/>
    <w:rsid w:val="00316F0C"/>
    <w:rsid w:val="00320A5B"/>
    <w:rsid w:val="00335452"/>
    <w:rsid w:val="003373D7"/>
    <w:rsid w:val="00346E0B"/>
    <w:rsid w:val="00353F49"/>
    <w:rsid w:val="00380500"/>
    <w:rsid w:val="0038453E"/>
    <w:rsid w:val="003B4FBE"/>
    <w:rsid w:val="003B7282"/>
    <w:rsid w:val="003C171F"/>
    <w:rsid w:val="003C4AB1"/>
    <w:rsid w:val="003D0DCE"/>
    <w:rsid w:val="003D1BC6"/>
    <w:rsid w:val="003D7AB2"/>
    <w:rsid w:val="003E5955"/>
    <w:rsid w:val="003E606F"/>
    <w:rsid w:val="003F4929"/>
    <w:rsid w:val="003F4AD6"/>
    <w:rsid w:val="00406A00"/>
    <w:rsid w:val="00421A3F"/>
    <w:rsid w:val="00421D93"/>
    <w:rsid w:val="00424FC6"/>
    <w:rsid w:val="00426884"/>
    <w:rsid w:val="00430CBA"/>
    <w:rsid w:val="004314E9"/>
    <w:rsid w:val="00432CB4"/>
    <w:rsid w:val="00436016"/>
    <w:rsid w:val="00441927"/>
    <w:rsid w:val="00444A0A"/>
    <w:rsid w:val="004472D7"/>
    <w:rsid w:val="0045548E"/>
    <w:rsid w:val="00461061"/>
    <w:rsid w:val="004731F0"/>
    <w:rsid w:val="00475E17"/>
    <w:rsid w:val="00476A12"/>
    <w:rsid w:val="00477B76"/>
    <w:rsid w:val="00491A27"/>
    <w:rsid w:val="004930B5"/>
    <w:rsid w:val="00495DBC"/>
    <w:rsid w:val="004A588C"/>
    <w:rsid w:val="004B1B20"/>
    <w:rsid w:val="004B2D23"/>
    <w:rsid w:val="004C5F8F"/>
    <w:rsid w:val="004D0043"/>
    <w:rsid w:val="004D4EA9"/>
    <w:rsid w:val="004D6E62"/>
    <w:rsid w:val="004E44AE"/>
    <w:rsid w:val="00501381"/>
    <w:rsid w:val="005030DB"/>
    <w:rsid w:val="0050376B"/>
    <w:rsid w:val="0051404B"/>
    <w:rsid w:val="00514E38"/>
    <w:rsid w:val="00522195"/>
    <w:rsid w:val="00530F7D"/>
    <w:rsid w:val="00543D35"/>
    <w:rsid w:val="00547C1C"/>
    <w:rsid w:val="005531C9"/>
    <w:rsid w:val="00565B03"/>
    <w:rsid w:val="005710FC"/>
    <w:rsid w:val="00591E9D"/>
    <w:rsid w:val="0059276E"/>
    <w:rsid w:val="005C07ED"/>
    <w:rsid w:val="005D33D0"/>
    <w:rsid w:val="005E19F8"/>
    <w:rsid w:val="005E559D"/>
    <w:rsid w:val="005E78EB"/>
    <w:rsid w:val="005F6CFF"/>
    <w:rsid w:val="00612F13"/>
    <w:rsid w:val="0062113B"/>
    <w:rsid w:val="006220AC"/>
    <w:rsid w:val="0062679A"/>
    <w:rsid w:val="0063339D"/>
    <w:rsid w:val="006377A3"/>
    <w:rsid w:val="0065169C"/>
    <w:rsid w:val="00653628"/>
    <w:rsid w:val="00664B8D"/>
    <w:rsid w:val="006850FD"/>
    <w:rsid w:val="00691D1E"/>
    <w:rsid w:val="0069388E"/>
    <w:rsid w:val="00697A9C"/>
    <w:rsid w:val="006B34EB"/>
    <w:rsid w:val="006C7937"/>
    <w:rsid w:val="006D228B"/>
    <w:rsid w:val="006E26FB"/>
    <w:rsid w:val="006F4F2B"/>
    <w:rsid w:val="00700D1F"/>
    <w:rsid w:val="00704B75"/>
    <w:rsid w:val="00707709"/>
    <w:rsid w:val="007241A6"/>
    <w:rsid w:val="00724975"/>
    <w:rsid w:val="00724C51"/>
    <w:rsid w:val="00735DF2"/>
    <w:rsid w:val="007505A3"/>
    <w:rsid w:val="0075431C"/>
    <w:rsid w:val="00771008"/>
    <w:rsid w:val="00774A6B"/>
    <w:rsid w:val="00781534"/>
    <w:rsid w:val="00781C6E"/>
    <w:rsid w:val="00785684"/>
    <w:rsid w:val="00786D73"/>
    <w:rsid w:val="00786FE7"/>
    <w:rsid w:val="00790DBD"/>
    <w:rsid w:val="007A0EB7"/>
    <w:rsid w:val="007A3C41"/>
    <w:rsid w:val="007A65ED"/>
    <w:rsid w:val="007B5320"/>
    <w:rsid w:val="007E2596"/>
    <w:rsid w:val="007F5262"/>
    <w:rsid w:val="00803D5B"/>
    <w:rsid w:val="00810DC3"/>
    <w:rsid w:val="00832284"/>
    <w:rsid w:val="00834D9B"/>
    <w:rsid w:val="008403B9"/>
    <w:rsid w:val="00841BAC"/>
    <w:rsid w:val="0085109C"/>
    <w:rsid w:val="00852497"/>
    <w:rsid w:val="00852976"/>
    <w:rsid w:val="008668B6"/>
    <w:rsid w:val="008712F0"/>
    <w:rsid w:val="0087359E"/>
    <w:rsid w:val="00874481"/>
    <w:rsid w:val="008866B7"/>
    <w:rsid w:val="008A1377"/>
    <w:rsid w:val="008A4A6A"/>
    <w:rsid w:val="008A722B"/>
    <w:rsid w:val="008B45B0"/>
    <w:rsid w:val="008D10D8"/>
    <w:rsid w:val="008D5331"/>
    <w:rsid w:val="008D53F4"/>
    <w:rsid w:val="008F651A"/>
    <w:rsid w:val="00903677"/>
    <w:rsid w:val="00910EDB"/>
    <w:rsid w:val="00916EFB"/>
    <w:rsid w:val="0092132E"/>
    <w:rsid w:val="0092588D"/>
    <w:rsid w:val="009267CD"/>
    <w:rsid w:val="009308F8"/>
    <w:rsid w:val="00941688"/>
    <w:rsid w:val="00956657"/>
    <w:rsid w:val="00966844"/>
    <w:rsid w:val="00966C02"/>
    <w:rsid w:val="00967DD8"/>
    <w:rsid w:val="009749FD"/>
    <w:rsid w:val="00992B68"/>
    <w:rsid w:val="009934CE"/>
    <w:rsid w:val="009935B7"/>
    <w:rsid w:val="009A19EC"/>
    <w:rsid w:val="009A5280"/>
    <w:rsid w:val="009B6D3E"/>
    <w:rsid w:val="009C038D"/>
    <w:rsid w:val="009C1922"/>
    <w:rsid w:val="009E13EC"/>
    <w:rsid w:val="009E3799"/>
    <w:rsid w:val="009F3E47"/>
    <w:rsid w:val="009F45E8"/>
    <w:rsid w:val="009F6363"/>
    <w:rsid w:val="00A101DC"/>
    <w:rsid w:val="00A146E7"/>
    <w:rsid w:val="00A15495"/>
    <w:rsid w:val="00A201B9"/>
    <w:rsid w:val="00A27B8D"/>
    <w:rsid w:val="00A37C5A"/>
    <w:rsid w:val="00A41973"/>
    <w:rsid w:val="00A4373A"/>
    <w:rsid w:val="00A4459A"/>
    <w:rsid w:val="00A5075D"/>
    <w:rsid w:val="00A566D7"/>
    <w:rsid w:val="00A56FFC"/>
    <w:rsid w:val="00A640B6"/>
    <w:rsid w:val="00A741B7"/>
    <w:rsid w:val="00A74F8D"/>
    <w:rsid w:val="00A81458"/>
    <w:rsid w:val="00A85E22"/>
    <w:rsid w:val="00A91AF5"/>
    <w:rsid w:val="00A9714D"/>
    <w:rsid w:val="00AA2E5C"/>
    <w:rsid w:val="00AA6726"/>
    <w:rsid w:val="00AA777B"/>
    <w:rsid w:val="00AC24E9"/>
    <w:rsid w:val="00AC2838"/>
    <w:rsid w:val="00AC3A94"/>
    <w:rsid w:val="00AC53CB"/>
    <w:rsid w:val="00AD6EE6"/>
    <w:rsid w:val="00AE4537"/>
    <w:rsid w:val="00AE7158"/>
    <w:rsid w:val="00AE77C2"/>
    <w:rsid w:val="00AF0BE8"/>
    <w:rsid w:val="00AF7857"/>
    <w:rsid w:val="00B1248D"/>
    <w:rsid w:val="00B22E8C"/>
    <w:rsid w:val="00B23A77"/>
    <w:rsid w:val="00B2480C"/>
    <w:rsid w:val="00B24E9B"/>
    <w:rsid w:val="00B24EF3"/>
    <w:rsid w:val="00B312F4"/>
    <w:rsid w:val="00B335E1"/>
    <w:rsid w:val="00B3430C"/>
    <w:rsid w:val="00B36BB7"/>
    <w:rsid w:val="00B542BB"/>
    <w:rsid w:val="00B624A1"/>
    <w:rsid w:val="00B628D0"/>
    <w:rsid w:val="00B66353"/>
    <w:rsid w:val="00B73B77"/>
    <w:rsid w:val="00B77AAF"/>
    <w:rsid w:val="00BA02BE"/>
    <w:rsid w:val="00BA46A7"/>
    <w:rsid w:val="00BB30DF"/>
    <w:rsid w:val="00BC1853"/>
    <w:rsid w:val="00BC5FAD"/>
    <w:rsid w:val="00BD2E1A"/>
    <w:rsid w:val="00BF2F55"/>
    <w:rsid w:val="00C133A7"/>
    <w:rsid w:val="00C137D5"/>
    <w:rsid w:val="00C13997"/>
    <w:rsid w:val="00C1677B"/>
    <w:rsid w:val="00C248AB"/>
    <w:rsid w:val="00C31F07"/>
    <w:rsid w:val="00C51DC3"/>
    <w:rsid w:val="00C622E9"/>
    <w:rsid w:val="00C6418D"/>
    <w:rsid w:val="00C76E06"/>
    <w:rsid w:val="00C9242C"/>
    <w:rsid w:val="00CA7442"/>
    <w:rsid w:val="00CB0672"/>
    <w:rsid w:val="00CB7192"/>
    <w:rsid w:val="00CB7B56"/>
    <w:rsid w:val="00CC1AC0"/>
    <w:rsid w:val="00CC3916"/>
    <w:rsid w:val="00CC4EAB"/>
    <w:rsid w:val="00CC5C72"/>
    <w:rsid w:val="00CC5F9B"/>
    <w:rsid w:val="00CC7C41"/>
    <w:rsid w:val="00CD6F77"/>
    <w:rsid w:val="00CE11B5"/>
    <w:rsid w:val="00CE2968"/>
    <w:rsid w:val="00CE45AF"/>
    <w:rsid w:val="00CF15A7"/>
    <w:rsid w:val="00CF1C38"/>
    <w:rsid w:val="00D16FD4"/>
    <w:rsid w:val="00D3367F"/>
    <w:rsid w:val="00D34D96"/>
    <w:rsid w:val="00D37E6F"/>
    <w:rsid w:val="00D5116D"/>
    <w:rsid w:val="00D5403B"/>
    <w:rsid w:val="00D63FB0"/>
    <w:rsid w:val="00D73C49"/>
    <w:rsid w:val="00D86BEA"/>
    <w:rsid w:val="00D95A74"/>
    <w:rsid w:val="00DB587A"/>
    <w:rsid w:val="00DB762E"/>
    <w:rsid w:val="00DB7CE5"/>
    <w:rsid w:val="00DC3621"/>
    <w:rsid w:val="00DC61E5"/>
    <w:rsid w:val="00DD11A6"/>
    <w:rsid w:val="00DE0079"/>
    <w:rsid w:val="00DE2495"/>
    <w:rsid w:val="00DE6C3B"/>
    <w:rsid w:val="00DF5483"/>
    <w:rsid w:val="00E157FF"/>
    <w:rsid w:val="00E31B90"/>
    <w:rsid w:val="00E42D41"/>
    <w:rsid w:val="00E448E8"/>
    <w:rsid w:val="00E5172B"/>
    <w:rsid w:val="00E53604"/>
    <w:rsid w:val="00E5696C"/>
    <w:rsid w:val="00E644B9"/>
    <w:rsid w:val="00E64B69"/>
    <w:rsid w:val="00E772EF"/>
    <w:rsid w:val="00E8103B"/>
    <w:rsid w:val="00E84FFF"/>
    <w:rsid w:val="00E8726F"/>
    <w:rsid w:val="00E878BE"/>
    <w:rsid w:val="00E927C9"/>
    <w:rsid w:val="00E955BE"/>
    <w:rsid w:val="00EA0747"/>
    <w:rsid w:val="00EA07CC"/>
    <w:rsid w:val="00EA35FB"/>
    <w:rsid w:val="00EB1CC6"/>
    <w:rsid w:val="00EB3559"/>
    <w:rsid w:val="00EC183B"/>
    <w:rsid w:val="00EC6D43"/>
    <w:rsid w:val="00ED1C1B"/>
    <w:rsid w:val="00F033BD"/>
    <w:rsid w:val="00F2071E"/>
    <w:rsid w:val="00F2074C"/>
    <w:rsid w:val="00F21175"/>
    <w:rsid w:val="00F227B1"/>
    <w:rsid w:val="00F25D6C"/>
    <w:rsid w:val="00F408AD"/>
    <w:rsid w:val="00F4108B"/>
    <w:rsid w:val="00F43A7D"/>
    <w:rsid w:val="00F4560B"/>
    <w:rsid w:val="00F551DB"/>
    <w:rsid w:val="00F82E66"/>
    <w:rsid w:val="00F90D84"/>
    <w:rsid w:val="00F9582C"/>
    <w:rsid w:val="00F961E5"/>
    <w:rsid w:val="00F9654B"/>
    <w:rsid w:val="00FA29EE"/>
    <w:rsid w:val="00FA5075"/>
    <w:rsid w:val="00FB6B46"/>
    <w:rsid w:val="00FC1A96"/>
    <w:rsid w:val="00FD17D0"/>
    <w:rsid w:val="00FD3975"/>
    <w:rsid w:val="00FD7E22"/>
    <w:rsid w:val="00FE1E0C"/>
    <w:rsid w:val="00FF13A6"/>
    <w:rsid w:val="00FF2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44309">
      <w:bodyDiv w:val="1"/>
      <w:marLeft w:val="0"/>
      <w:marRight w:val="0"/>
      <w:marTop w:val="0"/>
      <w:marBottom w:val="0"/>
      <w:divBdr>
        <w:top w:val="none" w:sz="0" w:space="0" w:color="auto"/>
        <w:left w:val="none" w:sz="0" w:space="0" w:color="auto"/>
        <w:bottom w:val="none" w:sz="0" w:space="0" w:color="auto"/>
        <w:right w:val="none" w:sz="0" w:space="0" w:color="auto"/>
      </w:divBdr>
    </w:div>
    <w:div w:id="192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111@volganet.ru"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FED229886DD8165D895F48ADA99357B4B12A6208233DF65B27726A925jAlDF" TargetMode="External"/><Relationship Id="rId7" Type="http://schemas.openxmlformats.org/officeDocument/2006/relationships/footnotes" Target="footnotes.xml"/><Relationship Id="rId12" Type="http://schemas.openxmlformats.org/officeDocument/2006/relationships/hyperlink" Target="mailto:ra_kalach@volganet.ru" TargetMode="External"/><Relationship Id="rId17" Type="http://schemas.openxmlformats.org/officeDocument/2006/relationships/hyperlink" Target="consultantplus://offline/ref=12C1C128B3E91E893B7F76129197CF94927B82A87ADCEEFFB86788B3CFC61577E313U1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2C1C128B3E91E893B7F681F87FB90919379DEA57FDCEDAEE0308EE49019U6H"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ganet.ru" TargetMode="External"/><Relationship Id="rId24"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12C1C128B3E91E893B7F681F87FB90919379DDA37EDEEDAEE0308EE49019U6H" TargetMode="External"/><Relationship Id="rId23" Type="http://schemas.openxmlformats.org/officeDocument/2006/relationships/hyperlink" Target="mailto:mfc111@volganet.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FED229886DD8165D895F48ADA99357B4B12A6208233DF65B27726A925jAlDF" TargetMode="External"/><Relationship Id="rId4" Type="http://schemas.microsoft.com/office/2007/relationships/stylesWithEffects" Target="stylesWithEffects.xml"/><Relationship Id="rId9" Type="http://schemas.openxmlformats.org/officeDocument/2006/relationships/hyperlink" Target="http://www.kalachadmin.ru" TargetMode="External"/><Relationship Id="rId14" Type="http://schemas.openxmlformats.org/officeDocument/2006/relationships/hyperlink" Target="consultantplus://offline/ref=12C1C128B3E91E893B7F681F87FB90919078DBA07088BAACB165801EU1H" TargetMode="External"/><Relationship Id="rId22" Type="http://schemas.openxmlformats.org/officeDocument/2006/relationships/hyperlink" Target="mailto:ra_kalach@volgane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060D9-A3A4-416B-B588-1CF7993D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7388</Words>
  <Characters>42116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PIA</cp:lastModifiedBy>
  <cp:revision>31</cp:revision>
  <cp:lastPrinted>2016-05-26T16:59:00Z</cp:lastPrinted>
  <dcterms:created xsi:type="dcterms:W3CDTF">2016-05-25T13:55:00Z</dcterms:created>
  <dcterms:modified xsi:type="dcterms:W3CDTF">2016-06-02T09:23:00Z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-468971862</vt:i4>
  </property>
</Properties>
</file>